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1E" w:rsidRPr="001A5676" w:rsidRDefault="00A55C1E" w:rsidP="00A04DD7">
      <w:pPr>
        <w:jc w:val="center"/>
        <w:rPr>
          <w:rFonts w:ascii="宋体" w:eastAsia="宋体" w:hAnsi="宋体" w:cs="宋体"/>
          <w:b/>
          <w:color w:val="363636"/>
          <w:kern w:val="0"/>
          <w:sz w:val="32"/>
          <w:szCs w:val="32"/>
        </w:rPr>
      </w:pPr>
      <w:r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免盲评</w:t>
      </w:r>
      <w:r w:rsidR="00A04DD7"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申请流程</w:t>
      </w:r>
    </w:p>
    <w:p w:rsidR="00A55C1E" w:rsidRPr="00453B47" w:rsidRDefault="00453B47" w:rsidP="00453B4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453B4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进入本学期预毕业名单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并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符合免盲评申请要求的博士生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，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在系统中录入学术论文发表信息，并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填写免盲评申请表</w:t>
      </w:r>
      <w:r w:rsidR="00031E8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（满足条件的论文必须是正式发表，已见刊）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  <w:r w:rsidRPr="00453B4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免盲成功后当学期有效。</w:t>
      </w:r>
    </w:p>
    <w:p w:rsidR="00B851A7" w:rsidRPr="00A55C1E" w:rsidRDefault="008E3CC0" w:rsidP="00A55C1E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申请表由</w:t>
      </w:r>
      <w:r w:rsidR="00B851A7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导师和学科责任教授小组审核、签字，学院审核、盖章；</w:t>
      </w:r>
    </w:p>
    <w:p w:rsidR="00B851A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</w:t>
      </w:r>
      <w:r w:rsidR="00A55C1E" w:rsidRPr="00A04DD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名单于每周五在研究生院网站进行公示，为期一周</w:t>
      </w:r>
      <w:r w:rsid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。</w:t>
      </w:r>
    </w:p>
    <w:p w:rsidR="00EF3CC9" w:rsidRDefault="00EF3CC9" w:rsidP="00EF3CC9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（1）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</w:t>
      </w:r>
      <w:r w:rsid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对公示的学生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有异议，</w:t>
      </w:r>
      <w:r w:rsidR="008E3CC0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可将意见反馈至研究生院培养处</w:t>
      </w:r>
      <w:r w:rsidR="00A04DD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工作联系人：程璐，电话：68911207，邮箱：</w:t>
      </w:r>
      <w:hyperlink r:id="rId7" w:history="1">
        <w:r w:rsidRPr="008E3CC0">
          <w:rPr>
            <w:rStyle w:val="a4"/>
            <w:rFonts w:ascii="宋体" w:eastAsia="宋体" w:hAnsi="宋体" w:cs="宋体" w:hint="eastAsia"/>
            <w:kern w:val="0"/>
            <w:sz w:val="28"/>
            <w:szCs w:val="28"/>
          </w:rPr>
          <w:t>clbit@bit.edu.cn</w:t>
        </w:r>
      </w:hyperlink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  </w:t>
      </w:r>
    </w:p>
    <w:p w:rsidR="00B851A7" w:rsidRP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领导邮箱:</w:t>
      </w:r>
      <w:r w:rsidR="00721491" w:rsidRPr="0072149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陈旵明（副处长）</w:t>
      </w: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:</w:t>
      </w:r>
      <w:r w:rsidRPr="00A915A9">
        <w:t xml:space="preserve"> </w:t>
      </w:r>
      <w:hyperlink r:id="rId8" w:history="1">
        <w:r w:rsidRPr="00EF0E62">
          <w:rPr>
            <w:rStyle w:val="a4"/>
            <w:rFonts w:ascii="宋体" w:eastAsia="宋体" w:hAnsi="宋体" w:cs="宋体"/>
            <w:kern w:val="0"/>
            <w:sz w:val="24"/>
            <w:szCs w:val="24"/>
          </w:rPr>
          <w:t>hanming@bit.edu.cn</w:t>
        </w:r>
      </w:hyperlink>
    </w:p>
    <w:p w:rsidR="002F257E" w:rsidRPr="00EF3CC9" w:rsidRDefault="00EF3CC9" w:rsidP="00EF3CC9">
      <w:pPr>
        <w:ind w:left="72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（2）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若无异议，则申请通过，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学生的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五份论文均明评（</w:t>
      </w:r>
      <w:r w:rsidR="00C551C9" w:rsidRPr="00C551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具体要求可咨询所属的学部分会或学院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）。</w:t>
      </w:r>
    </w:p>
    <w:p w:rsidR="00F1353F" w:rsidRDefault="00F1353F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免盲评申请表在公示的同时，发学位委员会、学术委员会委员审核。</w:t>
      </w:r>
    </w:p>
    <w:p w:rsidR="00A04DD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 w:hint="eastAsia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免盲评的博士生若申请优博，则仍须参加论文盲评送审。</w:t>
      </w:r>
    </w:p>
    <w:p w:rsidR="008E3CC0" w:rsidRPr="008E3CC0" w:rsidRDefault="008E3CC0" w:rsidP="008E3CC0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</w:p>
    <w:sectPr w:rsidR="008E3CC0" w:rsidRPr="008E3CC0" w:rsidSect="008E3CC0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BB4" w:rsidRDefault="00312BB4" w:rsidP="00F1353F">
      <w:r>
        <w:separator/>
      </w:r>
    </w:p>
  </w:endnote>
  <w:endnote w:type="continuationSeparator" w:id="1">
    <w:p w:rsidR="00312BB4" w:rsidRDefault="00312BB4" w:rsidP="00F13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BB4" w:rsidRDefault="00312BB4" w:rsidP="00F1353F">
      <w:r>
        <w:separator/>
      </w:r>
    </w:p>
  </w:footnote>
  <w:footnote w:type="continuationSeparator" w:id="1">
    <w:p w:rsidR="00312BB4" w:rsidRDefault="00312BB4" w:rsidP="00F13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429"/>
    <w:multiLevelType w:val="hybridMultilevel"/>
    <w:tmpl w:val="4EDA9656"/>
    <w:lvl w:ilvl="0" w:tplc="D142800E">
      <w:start w:val="1"/>
      <w:numFmt w:val="decimal"/>
      <w:lvlText w:val="（%1）"/>
      <w:lvlJc w:val="left"/>
      <w:pPr>
        <w:ind w:left="10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B820FB5"/>
    <w:multiLevelType w:val="hybridMultilevel"/>
    <w:tmpl w:val="78D2B37A"/>
    <w:lvl w:ilvl="0" w:tplc="D3B8DBA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C1E"/>
    <w:rsid w:val="00031E81"/>
    <w:rsid w:val="001A5676"/>
    <w:rsid w:val="002C00ED"/>
    <w:rsid w:val="002F257E"/>
    <w:rsid w:val="00312BB4"/>
    <w:rsid w:val="003C3B30"/>
    <w:rsid w:val="00453B47"/>
    <w:rsid w:val="00562169"/>
    <w:rsid w:val="00721491"/>
    <w:rsid w:val="007E13F4"/>
    <w:rsid w:val="008A2882"/>
    <w:rsid w:val="008E3CC0"/>
    <w:rsid w:val="00A04DD7"/>
    <w:rsid w:val="00A55C1E"/>
    <w:rsid w:val="00B04DFE"/>
    <w:rsid w:val="00B851A7"/>
    <w:rsid w:val="00C00DF0"/>
    <w:rsid w:val="00C551C9"/>
    <w:rsid w:val="00EF3CC9"/>
    <w:rsid w:val="00F11659"/>
    <w:rsid w:val="00F1353F"/>
    <w:rsid w:val="00F500FD"/>
    <w:rsid w:val="00F7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C1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8E3CC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F1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1353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1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13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ming@bit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lbit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65</Words>
  <Characters>372</Characters>
  <Application>Microsoft Office Word</Application>
  <DocSecurity>0</DocSecurity>
  <Lines>3</Lines>
  <Paragraphs>1</Paragraphs>
  <ScaleCrop>false</ScaleCrop>
  <Company>bit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2014-03-12T06:41:00Z</cp:lastPrinted>
  <dcterms:created xsi:type="dcterms:W3CDTF">2014-03-12T05:44:00Z</dcterms:created>
  <dcterms:modified xsi:type="dcterms:W3CDTF">2016-02-29T02:55:00Z</dcterms:modified>
</cp:coreProperties>
</file>