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7EC" w:rsidRPr="00E618FC" w:rsidRDefault="00FB3244" w:rsidP="004377EC">
      <w:pPr>
        <w:jc w:val="right"/>
        <w:rPr>
          <w:rFonts w:ascii="Times New Roman" w:eastAsia="微软雅黑" w:hAnsi="Times New Roman" w:cs="Times New Roman"/>
          <w:b/>
          <w:sz w:val="24"/>
        </w:rPr>
      </w:pPr>
      <w:r>
        <w:rPr>
          <w:rFonts w:ascii="Times New Roman" w:eastAsia="微软雅黑" w:hAnsi="Times New Roman" w:cs="Times New Roman" w:hint="eastAsia"/>
          <w:b/>
          <w:sz w:val="36"/>
        </w:rPr>
        <w:t>202</w:t>
      </w:r>
      <w:r w:rsidR="00E93543">
        <w:rPr>
          <w:rFonts w:ascii="Times New Roman" w:eastAsia="微软雅黑" w:hAnsi="Times New Roman" w:cs="Times New Roman"/>
          <w:b/>
          <w:sz w:val="36"/>
        </w:rPr>
        <w:t>1</w:t>
      </w:r>
      <w:r>
        <w:rPr>
          <w:rFonts w:ascii="Times New Roman" w:eastAsia="微软雅黑" w:hAnsi="Times New Roman" w:cs="Times New Roman" w:hint="eastAsia"/>
          <w:b/>
          <w:sz w:val="36"/>
        </w:rPr>
        <w:t>年度</w:t>
      </w:r>
      <w:r w:rsidR="005A2470">
        <w:rPr>
          <w:rFonts w:ascii="Times New Roman" w:eastAsia="微软雅黑" w:hAnsi="Times New Roman" w:cs="Times New Roman" w:hint="eastAsia"/>
          <w:b/>
          <w:sz w:val="36"/>
        </w:rPr>
        <w:t>“</w:t>
      </w:r>
      <w:r w:rsidR="004377EC" w:rsidRPr="00E618FC">
        <w:rPr>
          <w:rFonts w:ascii="Times New Roman" w:eastAsia="微软雅黑" w:hAnsi="Times New Roman" w:cs="Times New Roman"/>
          <w:b/>
          <w:sz w:val="36"/>
        </w:rPr>
        <w:t>研究生教育培养综合改革项目</w:t>
      </w:r>
      <w:r w:rsidR="005A2470">
        <w:rPr>
          <w:rFonts w:ascii="Times New Roman" w:eastAsia="微软雅黑" w:hAnsi="Times New Roman" w:cs="Times New Roman" w:hint="eastAsia"/>
          <w:b/>
          <w:sz w:val="36"/>
        </w:rPr>
        <w:t>”</w:t>
      </w:r>
      <w:r w:rsidR="003D62DB">
        <w:rPr>
          <w:rFonts w:ascii="Times New Roman" w:eastAsia="微软雅黑" w:hAnsi="Times New Roman" w:cs="Times New Roman" w:hint="eastAsia"/>
          <w:b/>
          <w:sz w:val="36"/>
        </w:rPr>
        <w:t>专项</w:t>
      </w:r>
      <w:r w:rsidR="004377EC" w:rsidRPr="00E618FC">
        <w:rPr>
          <w:rFonts w:ascii="Times New Roman" w:eastAsia="微软雅黑" w:hAnsi="Times New Roman" w:cs="Times New Roman"/>
          <w:b/>
          <w:sz w:val="36"/>
        </w:rPr>
        <w:t>指南</w:t>
      </w:r>
      <w:r w:rsidR="003A54C2">
        <w:rPr>
          <w:rFonts w:ascii="Times New Roman" w:eastAsia="微软雅黑" w:hAnsi="Times New Roman" w:cs="Times New Roman" w:hint="eastAsia"/>
          <w:b/>
          <w:sz w:val="36"/>
        </w:rPr>
        <w:t xml:space="preserve">        </w:t>
      </w:r>
      <w:r w:rsidR="004377EC" w:rsidRPr="00E618FC">
        <w:rPr>
          <w:rFonts w:ascii="Times New Roman" w:eastAsia="微软雅黑" w:hAnsi="Times New Roman" w:cs="Times New Roman"/>
          <w:sz w:val="22"/>
        </w:rPr>
        <w:t>计价单位：万元</w:t>
      </w:r>
    </w:p>
    <w:tbl>
      <w:tblPr>
        <w:tblStyle w:val="a3"/>
        <w:tblW w:w="16145" w:type="dxa"/>
        <w:jc w:val="center"/>
        <w:tblLook w:val="04A0" w:firstRow="1" w:lastRow="0" w:firstColumn="1" w:lastColumn="0" w:noHBand="0" w:noVBand="1"/>
      </w:tblPr>
      <w:tblGrid>
        <w:gridCol w:w="658"/>
        <w:gridCol w:w="1441"/>
        <w:gridCol w:w="1509"/>
        <w:gridCol w:w="693"/>
        <w:gridCol w:w="980"/>
        <w:gridCol w:w="6150"/>
        <w:gridCol w:w="4714"/>
      </w:tblGrid>
      <w:tr w:rsidR="002D6B05" w:rsidRPr="00BB2AD9" w:rsidTr="003A54C2">
        <w:trPr>
          <w:trHeight w:val="788"/>
          <w:jc w:val="center"/>
        </w:trPr>
        <w:tc>
          <w:tcPr>
            <w:tcW w:w="658" w:type="dxa"/>
            <w:vAlign w:val="center"/>
          </w:tcPr>
          <w:p w:rsidR="002D6B05" w:rsidRPr="00BB2AD9" w:rsidRDefault="002D6B05" w:rsidP="00BB2AD9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/>
                <w:bCs/>
                <w:color w:val="000000"/>
                <w:kern w:val="0"/>
                <w:sz w:val="22"/>
                <w:szCs w:val="21"/>
              </w:rPr>
            </w:pPr>
            <w:r w:rsidRPr="00BB2AD9">
              <w:rPr>
                <w:rFonts w:ascii="Times New Roman" w:eastAsia="微软雅黑" w:hAnsi="Times New Roman" w:cs="Times New Roman"/>
                <w:b/>
                <w:bCs/>
                <w:color w:val="000000"/>
                <w:kern w:val="0"/>
                <w:sz w:val="22"/>
                <w:szCs w:val="21"/>
              </w:rPr>
              <w:t>序号</w:t>
            </w:r>
          </w:p>
        </w:tc>
        <w:tc>
          <w:tcPr>
            <w:tcW w:w="1441" w:type="dxa"/>
            <w:vAlign w:val="center"/>
          </w:tcPr>
          <w:p w:rsidR="002D6B05" w:rsidRPr="00BB2AD9" w:rsidRDefault="003A54C2" w:rsidP="00BB2AD9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/>
                <w:bCs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eastAsia="微软雅黑" w:hAnsi="Times New Roman" w:cs="Times New Roman" w:hint="eastAsia"/>
                <w:b/>
                <w:bCs/>
                <w:color w:val="000000"/>
                <w:kern w:val="0"/>
                <w:sz w:val="22"/>
                <w:szCs w:val="21"/>
              </w:rPr>
              <w:t>专项名称</w:t>
            </w:r>
          </w:p>
        </w:tc>
        <w:tc>
          <w:tcPr>
            <w:tcW w:w="1509" w:type="dxa"/>
            <w:vAlign w:val="center"/>
            <w:hideMark/>
          </w:tcPr>
          <w:p w:rsidR="002D6B05" w:rsidRPr="00BB2AD9" w:rsidRDefault="002D6B05" w:rsidP="00BB2AD9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/>
                <w:bCs/>
                <w:color w:val="000000"/>
                <w:kern w:val="0"/>
                <w:sz w:val="22"/>
                <w:szCs w:val="21"/>
              </w:rPr>
            </w:pPr>
            <w:r w:rsidRPr="00BB2AD9">
              <w:rPr>
                <w:rFonts w:ascii="Times New Roman" w:eastAsia="微软雅黑" w:hAnsi="Times New Roman" w:cs="Times New Roman"/>
                <w:b/>
                <w:bCs/>
                <w:color w:val="000000"/>
                <w:kern w:val="0"/>
                <w:sz w:val="22"/>
                <w:szCs w:val="21"/>
              </w:rPr>
              <w:t>专项类别</w:t>
            </w:r>
          </w:p>
        </w:tc>
        <w:tc>
          <w:tcPr>
            <w:tcW w:w="693" w:type="dxa"/>
            <w:vAlign w:val="center"/>
          </w:tcPr>
          <w:p w:rsidR="002D6B05" w:rsidRDefault="002D6B05" w:rsidP="009412BA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/>
                <w:bCs/>
                <w:color w:val="000000"/>
                <w:kern w:val="0"/>
                <w:sz w:val="22"/>
                <w:szCs w:val="21"/>
              </w:rPr>
            </w:pPr>
            <w:r w:rsidRPr="00BB2AD9">
              <w:rPr>
                <w:rFonts w:ascii="Times New Roman" w:eastAsia="微软雅黑" w:hAnsi="Times New Roman" w:cs="Times New Roman"/>
                <w:b/>
                <w:bCs/>
                <w:color w:val="000000"/>
                <w:kern w:val="0"/>
                <w:sz w:val="22"/>
                <w:szCs w:val="21"/>
              </w:rPr>
              <w:t>数量</w:t>
            </w:r>
          </w:p>
          <w:p w:rsidR="002D6B05" w:rsidRPr="00BB2AD9" w:rsidRDefault="002D6B05" w:rsidP="009412BA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/>
                <w:bCs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eastAsia="微软雅黑" w:hAnsi="Times New Roman" w:cs="Times New Roman" w:hint="eastAsia"/>
                <w:b/>
                <w:bCs/>
                <w:color w:val="000000"/>
                <w:kern w:val="0"/>
                <w:sz w:val="22"/>
                <w:szCs w:val="21"/>
              </w:rPr>
              <w:t>上限</w:t>
            </w:r>
          </w:p>
        </w:tc>
        <w:tc>
          <w:tcPr>
            <w:tcW w:w="980" w:type="dxa"/>
            <w:vAlign w:val="center"/>
          </w:tcPr>
          <w:p w:rsidR="002D6B05" w:rsidRPr="00BB2AD9" w:rsidRDefault="002D6B05" w:rsidP="009412BA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/>
                <w:bCs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eastAsia="微软雅黑" w:hAnsi="Times New Roman" w:cs="Times New Roman" w:hint="eastAsia"/>
                <w:b/>
                <w:bCs/>
                <w:color w:val="000000"/>
                <w:kern w:val="0"/>
                <w:sz w:val="22"/>
                <w:szCs w:val="21"/>
              </w:rPr>
              <w:t>单项</w:t>
            </w:r>
            <w:r w:rsidR="003A54C2">
              <w:rPr>
                <w:rFonts w:ascii="Times New Roman" w:eastAsia="微软雅黑" w:hAnsi="Times New Roman" w:cs="Times New Roman" w:hint="eastAsia"/>
                <w:b/>
                <w:bCs/>
                <w:color w:val="000000"/>
                <w:kern w:val="0"/>
                <w:sz w:val="22"/>
                <w:szCs w:val="21"/>
              </w:rPr>
              <w:t xml:space="preserve"> </w:t>
            </w:r>
            <w:r w:rsidRPr="00BB2AD9">
              <w:rPr>
                <w:rFonts w:ascii="Times New Roman" w:eastAsia="微软雅黑" w:hAnsi="Times New Roman" w:cs="Times New Roman"/>
                <w:b/>
                <w:bCs/>
                <w:color w:val="000000"/>
                <w:kern w:val="0"/>
                <w:sz w:val="22"/>
                <w:szCs w:val="21"/>
              </w:rPr>
              <w:t>经费</w:t>
            </w:r>
          </w:p>
        </w:tc>
        <w:tc>
          <w:tcPr>
            <w:tcW w:w="6150" w:type="dxa"/>
            <w:vAlign w:val="center"/>
          </w:tcPr>
          <w:p w:rsidR="002D6B05" w:rsidRPr="00BB2AD9" w:rsidRDefault="002D6B05" w:rsidP="00BB2AD9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/>
                <w:bCs/>
                <w:color w:val="000000"/>
                <w:kern w:val="0"/>
                <w:sz w:val="22"/>
                <w:szCs w:val="21"/>
              </w:rPr>
            </w:pPr>
            <w:r w:rsidRPr="00BB2AD9">
              <w:rPr>
                <w:rFonts w:ascii="Times New Roman" w:eastAsia="微软雅黑" w:hAnsi="Times New Roman" w:cs="Times New Roman"/>
                <w:b/>
                <w:bCs/>
                <w:color w:val="000000"/>
                <w:kern w:val="0"/>
                <w:sz w:val="22"/>
                <w:szCs w:val="21"/>
              </w:rPr>
              <w:t>专项要求</w:t>
            </w:r>
          </w:p>
        </w:tc>
        <w:tc>
          <w:tcPr>
            <w:tcW w:w="4714" w:type="dxa"/>
            <w:vAlign w:val="center"/>
          </w:tcPr>
          <w:p w:rsidR="002D6B05" w:rsidRPr="00BB2AD9" w:rsidRDefault="002D6B05" w:rsidP="00BB2AD9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/>
                <w:bCs/>
                <w:color w:val="000000"/>
                <w:kern w:val="0"/>
                <w:sz w:val="22"/>
                <w:szCs w:val="21"/>
              </w:rPr>
            </w:pPr>
            <w:r w:rsidRPr="00BB2AD9">
              <w:rPr>
                <w:rFonts w:ascii="Times New Roman" w:eastAsia="微软雅黑" w:hAnsi="Times New Roman" w:cs="Times New Roman"/>
                <w:b/>
                <w:bCs/>
                <w:color w:val="000000"/>
                <w:kern w:val="0"/>
                <w:sz w:val="22"/>
                <w:szCs w:val="21"/>
              </w:rPr>
              <w:t>考核方式及指标</w:t>
            </w:r>
          </w:p>
        </w:tc>
      </w:tr>
      <w:tr w:rsidR="00897BA3" w:rsidRPr="00BB2AD9" w:rsidTr="003A54C2">
        <w:trPr>
          <w:trHeight w:val="788"/>
          <w:jc w:val="center"/>
        </w:trPr>
        <w:tc>
          <w:tcPr>
            <w:tcW w:w="658" w:type="dxa"/>
            <w:vMerge w:val="restart"/>
            <w:vAlign w:val="center"/>
          </w:tcPr>
          <w:p w:rsidR="00897BA3" w:rsidRDefault="00897BA3" w:rsidP="00897BA3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1</w:t>
            </w:r>
          </w:p>
        </w:tc>
        <w:tc>
          <w:tcPr>
            <w:tcW w:w="1441" w:type="dxa"/>
            <w:vMerge w:val="restart"/>
            <w:vAlign w:val="center"/>
          </w:tcPr>
          <w:p w:rsidR="00897BA3" w:rsidRPr="00B047FA" w:rsidRDefault="00897BA3" w:rsidP="00897BA3">
            <w:pPr>
              <w:widowControl/>
              <w:shd w:val="clear" w:color="auto" w:fill="FFFFFF"/>
              <w:jc w:val="center"/>
              <w:outlineLvl w:val="1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研究生教研教改专项</w:t>
            </w:r>
          </w:p>
        </w:tc>
        <w:tc>
          <w:tcPr>
            <w:tcW w:w="1509" w:type="dxa"/>
            <w:vAlign w:val="center"/>
          </w:tcPr>
          <w:p w:rsidR="00897BA3" w:rsidRPr="00544B24" w:rsidRDefault="00897BA3" w:rsidP="00897BA3">
            <w:pPr>
              <w:widowControl/>
              <w:shd w:val="clear" w:color="auto" w:fill="FFFFFF"/>
              <w:jc w:val="center"/>
              <w:outlineLvl w:val="1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B047FA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重点项目</w:t>
            </w:r>
          </w:p>
        </w:tc>
        <w:tc>
          <w:tcPr>
            <w:tcW w:w="693" w:type="dxa"/>
            <w:vAlign w:val="center"/>
          </w:tcPr>
          <w:p w:rsidR="00897BA3" w:rsidRPr="00BB2AD9" w:rsidRDefault="00897BA3" w:rsidP="00897BA3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20</w:t>
            </w:r>
          </w:p>
        </w:tc>
        <w:tc>
          <w:tcPr>
            <w:tcW w:w="980" w:type="dxa"/>
            <w:vAlign w:val="center"/>
          </w:tcPr>
          <w:p w:rsidR="00897BA3" w:rsidRPr="00BB2AD9" w:rsidRDefault="00897BA3" w:rsidP="00897BA3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9412BA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5</w:t>
            </w:r>
          </w:p>
        </w:tc>
        <w:tc>
          <w:tcPr>
            <w:tcW w:w="6150" w:type="dxa"/>
            <w:vAlign w:val="center"/>
          </w:tcPr>
          <w:p w:rsidR="00897BA3" w:rsidRPr="00BB2AD9" w:rsidRDefault="00897BA3" w:rsidP="00897BA3">
            <w:pPr>
              <w:widowControl/>
              <w:spacing w:line="400" w:lineRule="exact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544B24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以学校研究生教育“双一流”建设为目标，重点开展研究生培养模式、质量保障、体制机制、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科技</w:t>
            </w:r>
            <w:r w:rsidRPr="00544B24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实践、教育教学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、</w:t>
            </w:r>
            <w:r>
              <w:rPr>
                <w:rFonts w:ascii="Times New Roman" w:eastAsia="微软雅黑" w:hAnsi="Times New Roman" w:cs="Times New Roman" w:hint="eastAsia"/>
                <w:bCs/>
                <w:color w:val="000000"/>
                <w:kern w:val="0"/>
                <w:szCs w:val="21"/>
              </w:rPr>
              <w:t>德智体美劳培养评价模式</w:t>
            </w:r>
            <w:r w:rsidRPr="00544B24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等方面的改革创新研究，形成一批高质量、高标准、高水平研究生教育成果，助力学校整体研究生教育教学、管理水平的显著提升，并为进一步申报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校级及</w:t>
            </w:r>
            <w:r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以上</w:t>
            </w:r>
            <w:r w:rsidRPr="00544B24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教学成果奖奠定坚实基础。</w:t>
            </w:r>
          </w:p>
        </w:tc>
        <w:tc>
          <w:tcPr>
            <w:tcW w:w="4714" w:type="dxa"/>
            <w:vAlign w:val="center"/>
          </w:tcPr>
          <w:p w:rsidR="00897BA3" w:rsidRPr="00BB2AD9" w:rsidRDefault="00897BA3" w:rsidP="00897BA3">
            <w:pPr>
              <w:widowControl/>
              <w:spacing w:line="400" w:lineRule="exact"/>
              <w:jc w:val="left"/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</w:pPr>
            <w:r w:rsidRPr="00BB2AD9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</w:rPr>
              <w:t>执行周期：</w:t>
            </w:r>
            <w:r w:rsidRPr="00BB2AD9"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  <w:t>2</w:t>
            </w:r>
            <w:r w:rsidRPr="00BB2AD9"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  <w:t>年</w:t>
            </w:r>
          </w:p>
          <w:p w:rsidR="00897BA3" w:rsidRPr="00BB2AD9" w:rsidRDefault="00897BA3" w:rsidP="00897BA3">
            <w:pPr>
              <w:widowControl/>
              <w:spacing w:line="400" w:lineRule="exact"/>
              <w:jc w:val="left"/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</w:pPr>
            <w:r w:rsidRPr="00BB2AD9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</w:rPr>
              <w:t>中期指标：</w:t>
            </w:r>
            <w:r w:rsidRPr="00135A4D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教学改革已开展并实施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。</w:t>
            </w:r>
          </w:p>
          <w:p w:rsidR="00897BA3" w:rsidRPr="009C5737" w:rsidRDefault="00897BA3" w:rsidP="00897BA3">
            <w:pPr>
              <w:widowControl/>
              <w:spacing w:line="400" w:lineRule="exact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BB2AD9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</w:rPr>
              <w:t>验收指标：</w:t>
            </w:r>
            <w:r w:rsidR="00087725" w:rsidRPr="00446A4B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教学改革取得</w:t>
            </w:r>
            <w:r w:rsidR="00087725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显著</w:t>
            </w:r>
            <w:r w:rsidR="00087725" w:rsidRPr="00446A4B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成果</w:t>
            </w:r>
            <w:r w:rsidR="00087725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，类型不少于</w:t>
            </w:r>
            <w:r w:rsidR="00087725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2</w:t>
            </w:r>
            <w:r w:rsidR="00087725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类</w:t>
            </w:r>
            <w:r w:rsidR="00087725" w:rsidRPr="00446A4B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，</w:t>
            </w:r>
            <w:r w:rsidR="00087725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成果类型</w:t>
            </w:r>
            <w:r w:rsidR="00087725" w:rsidRPr="00446A4B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包括</w:t>
            </w:r>
            <w:r w:rsidR="00087725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核心期刊</w:t>
            </w:r>
            <w:r w:rsidR="00087725" w:rsidRPr="00446A4B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教改论文、</w:t>
            </w:r>
            <w:r w:rsidR="00087725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教育改革相关配套政策与措施、校级及以上教学成果奖</w:t>
            </w:r>
            <w:r w:rsidR="00087725">
              <w:rPr>
                <w:rFonts w:ascii="Times New Roman" w:eastAsia="微软雅黑" w:hAnsi="Times New Roman" w:cs="Times New Roman" w:hint="eastAsia"/>
                <w:bCs/>
                <w:color w:val="000000"/>
                <w:kern w:val="0"/>
                <w:szCs w:val="21"/>
              </w:rPr>
              <w:t>、双一流高校出具的教改方法应用证明等</w:t>
            </w:r>
            <w:r w:rsidR="00087725" w:rsidRPr="00BB2AD9"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  <w:t>。</w:t>
            </w:r>
          </w:p>
        </w:tc>
      </w:tr>
      <w:tr w:rsidR="00897BA3" w:rsidRPr="00BB2AD9" w:rsidTr="003A54C2">
        <w:trPr>
          <w:trHeight w:val="788"/>
          <w:jc w:val="center"/>
        </w:trPr>
        <w:tc>
          <w:tcPr>
            <w:tcW w:w="658" w:type="dxa"/>
            <w:vMerge/>
            <w:vAlign w:val="center"/>
          </w:tcPr>
          <w:p w:rsidR="00897BA3" w:rsidRPr="00BB2AD9" w:rsidRDefault="00897BA3" w:rsidP="00897BA3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41" w:type="dxa"/>
            <w:vMerge/>
            <w:vAlign w:val="center"/>
          </w:tcPr>
          <w:p w:rsidR="00897BA3" w:rsidRPr="00BB2AD9" w:rsidRDefault="00897BA3" w:rsidP="00897BA3">
            <w:pPr>
              <w:widowControl/>
              <w:spacing w:line="400" w:lineRule="exact"/>
              <w:jc w:val="left"/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09" w:type="dxa"/>
            <w:vAlign w:val="center"/>
          </w:tcPr>
          <w:p w:rsidR="00897BA3" w:rsidRPr="00BB2AD9" w:rsidRDefault="00897BA3" w:rsidP="00897BA3">
            <w:pPr>
              <w:widowControl/>
              <w:spacing w:line="400" w:lineRule="exact"/>
              <w:jc w:val="left"/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</w:pPr>
            <w:r w:rsidRPr="00BB2AD9"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  <w:t>重大培育项目</w:t>
            </w:r>
          </w:p>
        </w:tc>
        <w:tc>
          <w:tcPr>
            <w:tcW w:w="693" w:type="dxa"/>
            <w:vAlign w:val="center"/>
          </w:tcPr>
          <w:p w:rsidR="00897BA3" w:rsidRPr="00BB2AD9" w:rsidRDefault="00897BA3" w:rsidP="00897BA3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</w:pPr>
            <w:r w:rsidRPr="00BB2AD9"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  <w:t>6</w:t>
            </w:r>
          </w:p>
        </w:tc>
        <w:tc>
          <w:tcPr>
            <w:tcW w:w="980" w:type="dxa"/>
            <w:vAlign w:val="center"/>
          </w:tcPr>
          <w:p w:rsidR="00897BA3" w:rsidRPr="00BB2AD9" w:rsidRDefault="00897BA3" w:rsidP="00897BA3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</w:pPr>
            <w:r w:rsidRPr="00BB2AD9"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150" w:type="dxa"/>
            <w:vAlign w:val="center"/>
          </w:tcPr>
          <w:p w:rsidR="00897BA3" w:rsidRPr="00BB2AD9" w:rsidRDefault="00897BA3" w:rsidP="00087725">
            <w:pPr>
              <w:widowControl/>
              <w:spacing w:line="400" w:lineRule="exact"/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</w:pPr>
            <w:r w:rsidRPr="00007FBE"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  <w:t>重点围绕拔尖创新人才培养、培养模式</w:t>
            </w:r>
            <w:r>
              <w:rPr>
                <w:rFonts w:ascii="Times New Roman" w:eastAsia="微软雅黑" w:hAnsi="Times New Roman" w:cs="Times New Roman" w:hint="eastAsia"/>
                <w:bCs/>
                <w:color w:val="000000"/>
                <w:kern w:val="0"/>
                <w:szCs w:val="21"/>
              </w:rPr>
              <w:t>创新</w:t>
            </w:r>
            <w:r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  <w:t>、</w:t>
            </w:r>
            <w:r w:rsidRPr="00007FBE"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  <w:t>课程与教学方法</w:t>
            </w:r>
            <w:r>
              <w:rPr>
                <w:rFonts w:ascii="Times New Roman" w:eastAsia="微软雅黑" w:hAnsi="Times New Roman" w:cs="Times New Roman" w:hint="eastAsia"/>
                <w:bCs/>
                <w:color w:val="000000"/>
                <w:kern w:val="0"/>
                <w:szCs w:val="21"/>
              </w:rPr>
              <w:t>改革</w:t>
            </w:r>
            <w:r w:rsidRPr="00007FBE"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  <w:t>、培养质量动态监测与评价</w:t>
            </w:r>
            <w:r>
              <w:rPr>
                <w:rFonts w:ascii="Times New Roman" w:eastAsia="微软雅黑" w:hAnsi="Times New Roman" w:cs="Times New Roman" w:hint="eastAsia"/>
                <w:bCs/>
                <w:color w:val="000000"/>
                <w:kern w:val="0"/>
                <w:szCs w:val="21"/>
              </w:rPr>
              <w:t>、</w:t>
            </w:r>
            <w:r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  <w:t>课程思政</w:t>
            </w:r>
            <w:r>
              <w:rPr>
                <w:rFonts w:ascii="Times New Roman" w:eastAsia="微软雅黑" w:hAnsi="Times New Roman" w:cs="Times New Roman" w:hint="eastAsia"/>
                <w:bCs/>
                <w:color w:val="000000"/>
                <w:kern w:val="0"/>
                <w:szCs w:val="21"/>
              </w:rPr>
              <w:t>、创新创业</w:t>
            </w:r>
            <w:r w:rsidR="00087725"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  <w:t>等方面开展研究，剖析我校研究生教育发展中出现的新挑战与新机遇，提出改革举措</w:t>
            </w:r>
            <w:r w:rsidR="00087725">
              <w:rPr>
                <w:rFonts w:ascii="Times New Roman" w:eastAsia="微软雅黑" w:hAnsi="Times New Roman" w:cs="Times New Roman" w:hint="eastAsia"/>
                <w:bCs/>
                <w:color w:val="000000"/>
                <w:kern w:val="0"/>
                <w:szCs w:val="21"/>
              </w:rPr>
              <w:t>，并有效推广实施</w:t>
            </w:r>
            <w:r w:rsidRPr="00007FBE"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  <w:t>。优先支持跨学院、部门联合申报。经过培育进一步申报省部级</w:t>
            </w:r>
            <w:r>
              <w:rPr>
                <w:rFonts w:ascii="Times New Roman" w:eastAsia="微软雅黑" w:hAnsi="Times New Roman" w:cs="Times New Roman" w:hint="eastAsia"/>
                <w:bCs/>
                <w:color w:val="000000"/>
                <w:kern w:val="0"/>
                <w:szCs w:val="21"/>
              </w:rPr>
              <w:t>及</w:t>
            </w:r>
            <w:r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  <w:t>以上</w:t>
            </w:r>
            <w:r w:rsidRPr="00007FBE"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  <w:t>教学成果奖。</w:t>
            </w:r>
          </w:p>
        </w:tc>
        <w:tc>
          <w:tcPr>
            <w:tcW w:w="4714" w:type="dxa"/>
            <w:vAlign w:val="center"/>
          </w:tcPr>
          <w:p w:rsidR="00897BA3" w:rsidRPr="00BB2AD9" w:rsidRDefault="00897BA3" w:rsidP="00897BA3">
            <w:pPr>
              <w:widowControl/>
              <w:spacing w:line="400" w:lineRule="exact"/>
              <w:jc w:val="left"/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</w:pPr>
            <w:r w:rsidRPr="00BB2AD9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</w:rPr>
              <w:t>执行周期：</w:t>
            </w:r>
            <w:r w:rsidRPr="00BB2AD9"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  <w:t>2</w:t>
            </w:r>
            <w:r w:rsidRPr="00BB2AD9"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  <w:t>年</w:t>
            </w:r>
          </w:p>
          <w:p w:rsidR="00897BA3" w:rsidRPr="00BB2AD9" w:rsidRDefault="00897BA3" w:rsidP="00897BA3">
            <w:pPr>
              <w:widowControl/>
              <w:spacing w:line="400" w:lineRule="exact"/>
              <w:jc w:val="left"/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</w:pPr>
            <w:r w:rsidRPr="00BB2AD9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</w:rPr>
              <w:t>中期指标：</w:t>
            </w:r>
            <w:r w:rsidRPr="00135A4D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教学改革已开展并实施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。</w:t>
            </w:r>
          </w:p>
          <w:p w:rsidR="00897BA3" w:rsidRPr="00BB2AD9" w:rsidRDefault="00897BA3" w:rsidP="00087725">
            <w:pPr>
              <w:widowControl/>
              <w:spacing w:line="400" w:lineRule="exact"/>
              <w:jc w:val="left"/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</w:pPr>
            <w:r w:rsidRPr="00BB2AD9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</w:rPr>
              <w:t>验收指标：</w:t>
            </w:r>
            <w:r w:rsidRPr="00446A4B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教学改革取得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显著</w:t>
            </w:r>
            <w:r w:rsidRPr="00446A4B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成果</w:t>
            </w:r>
            <w:r w:rsidR="00087725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，类型不少于</w:t>
            </w:r>
            <w:r w:rsidR="00087725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3</w:t>
            </w:r>
            <w:r w:rsidR="00087725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类</w:t>
            </w:r>
            <w:r w:rsidRPr="00446A4B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，</w:t>
            </w:r>
            <w:r w:rsidR="00087725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成果类型</w:t>
            </w:r>
            <w:r w:rsidRPr="00446A4B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包括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核心期刊</w:t>
            </w:r>
            <w:r w:rsidRPr="00446A4B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教改论文、</w:t>
            </w:r>
            <w:r w:rsidR="00087725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教育改革相关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配套政策</w:t>
            </w:r>
            <w:r w:rsidR="00087725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与措施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、校级及以上</w:t>
            </w:r>
            <w:r w:rsidR="00087725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教学成果奖</w:t>
            </w:r>
            <w:r w:rsidR="00087725">
              <w:rPr>
                <w:rFonts w:ascii="Times New Roman" w:eastAsia="微软雅黑" w:hAnsi="Times New Roman" w:cs="Times New Roman" w:hint="eastAsia"/>
                <w:bCs/>
                <w:color w:val="000000"/>
                <w:kern w:val="0"/>
                <w:szCs w:val="21"/>
              </w:rPr>
              <w:t>、双一流高校出具的教改方法应用证明等</w:t>
            </w:r>
            <w:r w:rsidRPr="00BB2AD9"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  <w:t>。</w:t>
            </w:r>
          </w:p>
        </w:tc>
      </w:tr>
      <w:tr w:rsidR="00897BA3" w:rsidRPr="00BB2AD9" w:rsidTr="003A54C2">
        <w:trPr>
          <w:trHeight w:val="788"/>
          <w:jc w:val="center"/>
        </w:trPr>
        <w:tc>
          <w:tcPr>
            <w:tcW w:w="658" w:type="dxa"/>
            <w:vMerge w:val="restart"/>
            <w:vAlign w:val="center"/>
          </w:tcPr>
          <w:p w:rsidR="00897BA3" w:rsidRPr="00BB2AD9" w:rsidRDefault="00897BA3" w:rsidP="00897BA3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2</w:t>
            </w:r>
          </w:p>
        </w:tc>
        <w:tc>
          <w:tcPr>
            <w:tcW w:w="1441" w:type="dxa"/>
            <w:vMerge w:val="restart"/>
            <w:vAlign w:val="center"/>
          </w:tcPr>
          <w:p w:rsidR="00897BA3" w:rsidRPr="00BB2AD9" w:rsidRDefault="00897BA3" w:rsidP="00897BA3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研究生课程建设专项</w:t>
            </w:r>
          </w:p>
        </w:tc>
        <w:tc>
          <w:tcPr>
            <w:tcW w:w="1509" w:type="dxa"/>
            <w:vAlign w:val="center"/>
            <w:hideMark/>
          </w:tcPr>
          <w:p w:rsidR="00897BA3" w:rsidRPr="00BB2AD9" w:rsidRDefault="00897BA3" w:rsidP="00897BA3">
            <w:pPr>
              <w:widowControl/>
              <w:spacing w:line="400" w:lineRule="exact"/>
              <w:jc w:val="left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BB2AD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研究生精品网络共享课建设</w:t>
            </w:r>
          </w:p>
        </w:tc>
        <w:tc>
          <w:tcPr>
            <w:tcW w:w="693" w:type="dxa"/>
            <w:vAlign w:val="center"/>
          </w:tcPr>
          <w:p w:rsidR="00897BA3" w:rsidRPr="00BB2AD9" w:rsidRDefault="00897BA3" w:rsidP="00897BA3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30</w:t>
            </w:r>
          </w:p>
        </w:tc>
        <w:tc>
          <w:tcPr>
            <w:tcW w:w="980" w:type="dxa"/>
            <w:vAlign w:val="center"/>
          </w:tcPr>
          <w:p w:rsidR="00897BA3" w:rsidRPr="00BB2AD9" w:rsidRDefault="00087725" w:rsidP="00897BA3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（</w:t>
            </w:r>
            <w:r w:rsidR="0011351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录制费学校统一公开招标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）</w:t>
            </w:r>
          </w:p>
        </w:tc>
        <w:tc>
          <w:tcPr>
            <w:tcW w:w="6150" w:type="dxa"/>
            <w:vAlign w:val="center"/>
          </w:tcPr>
          <w:p w:rsidR="00897BA3" w:rsidRPr="00BB2AD9" w:rsidRDefault="00897BA3" w:rsidP="00087725">
            <w:pPr>
              <w:widowControl/>
              <w:spacing w:line="400" w:lineRule="exact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BB2AD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面向已列入培养方案，且开课已达</w:t>
            </w:r>
            <w:r w:rsidRPr="00BB2AD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3</w:t>
            </w:r>
            <w:r w:rsidRPr="00BB2AD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轮次及以上的研究生公共课、基础课、专业核心课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、</w:t>
            </w:r>
            <w:r w:rsidRPr="001F355F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前沿交叉课</w:t>
            </w:r>
            <w:r w:rsidRPr="00BB2AD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和受众面较广的专业课程。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近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5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年</w:t>
            </w:r>
            <w:r w:rsidR="00087725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有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出版、修订</w:t>
            </w:r>
            <w:r w:rsidR="00087725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、再版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配套教材者优先</w:t>
            </w:r>
            <w:r w:rsidRPr="00BB2AD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。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视频录制、剪辑由</w:t>
            </w:r>
            <w:r w:rsidR="00087725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学校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统一组织</w:t>
            </w:r>
            <w:r w:rsidR="00087725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招标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。</w:t>
            </w:r>
            <w:r w:rsidR="00087725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课程</w:t>
            </w:r>
            <w:r w:rsidR="0011351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上线运行后</w:t>
            </w:r>
            <w:r w:rsidR="0092418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，</w:t>
            </w:r>
            <w:r w:rsidR="0011351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依据上线平台的层次给予</w:t>
            </w:r>
            <w:r w:rsidR="0092418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录</w:t>
            </w:r>
            <w:r w:rsidR="00924182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课教师</w:t>
            </w:r>
            <w:r w:rsidR="0011351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1~</w:t>
            </w:r>
            <w:r w:rsidR="00113512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2</w:t>
            </w:r>
            <w:r w:rsidR="0011351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万元劳务补助。</w:t>
            </w:r>
          </w:p>
        </w:tc>
        <w:tc>
          <w:tcPr>
            <w:tcW w:w="4714" w:type="dxa"/>
            <w:vAlign w:val="center"/>
          </w:tcPr>
          <w:p w:rsidR="00897BA3" w:rsidRPr="00BB2AD9" w:rsidRDefault="00897BA3" w:rsidP="00897BA3">
            <w:pPr>
              <w:widowControl/>
              <w:spacing w:line="400" w:lineRule="exact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BB2AD9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</w:rPr>
              <w:t>执行周期：</w:t>
            </w:r>
            <w:r w:rsidRPr="00BB2AD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1</w:t>
            </w:r>
            <w:r w:rsidRPr="00BB2AD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年</w:t>
            </w:r>
          </w:p>
          <w:p w:rsidR="00897BA3" w:rsidRPr="00BB2AD9" w:rsidRDefault="00897BA3" w:rsidP="00897BA3">
            <w:pPr>
              <w:widowControl/>
              <w:spacing w:line="400" w:lineRule="exact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BB2AD9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</w:rPr>
              <w:t>中期指标：</w:t>
            </w:r>
            <w:r w:rsidRPr="00BB2AD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完成课程的材料准备（含讲义、</w:t>
            </w:r>
            <w:r w:rsidRPr="00BB2AD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PPT</w:t>
            </w:r>
            <w:r w:rsidRPr="00BB2AD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等）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，</w:t>
            </w:r>
            <w:r w:rsidRPr="00BB2AD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完成课程录制不少于</w:t>
            </w:r>
            <w:r w:rsidRPr="00BB2AD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50%</w:t>
            </w:r>
            <w:r w:rsidRPr="00BB2AD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。</w:t>
            </w:r>
          </w:p>
          <w:p w:rsidR="00897BA3" w:rsidRPr="00BB2AD9" w:rsidRDefault="00897BA3" w:rsidP="00897BA3">
            <w:pPr>
              <w:widowControl/>
              <w:spacing w:line="400" w:lineRule="exact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BB2AD9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</w:rPr>
              <w:t>验收指标：</w:t>
            </w:r>
            <w:r w:rsidRPr="00BB2AD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完成课程录制，并在线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上</w:t>
            </w:r>
            <w:r w:rsidRPr="00BB2AD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学习平台上发布教学视频。</w:t>
            </w:r>
          </w:p>
        </w:tc>
      </w:tr>
      <w:tr w:rsidR="00897BA3" w:rsidRPr="00BB2AD9" w:rsidTr="003A54C2">
        <w:trPr>
          <w:trHeight w:val="788"/>
          <w:jc w:val="center"/>
        </w:trPr>
        <w:tc>
          <w:tcPr>
            <w:tcW w:w="658" w:type="dxa"/>
            <w:vMerge/>
            <w:vAlign w:val="center"/>
          </w:tcPr>
          <w:p w:rsidR="00897BA3" w:rsidRPr="00BB2AD9" w:rsidRDefault="00897BA3" w:rsidP="00897BA3">
            <w:pPr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441" w:type="dxa"/>
            <w:vMerge/>
            <w:vAlign w:val="center"/>
          </w:tcPr>
          <w:p w:rsidR="00897BA3" w:rsidRPr="00D346CE" w:rsidRDefault="00897BA3" w:rsidP="00897BA3">
            <w:pPr>
              <w:widowControl/>
              <w:spacing w:line="400" w:lineRule="exact"/>
              <w:jc w:val="left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509" w:type="dxa"/>
            <w:vAlign w:val="center"/>
          </w:tcPr>
          <w:p w:rsidR="00897BA3" w:rsidRPr="00BB2AD9" w:rsidRDefault="00897BA3" w:rsidP="00897BA3">
            <w:pPr>
              <w:widowControl/>
              <w:spacing w:line="400" w:lineRule="exact"/>
              <w:jc w:val="left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D346CE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研究生“一流”课程</w:t>
            </w:r>
          </w:p>
        </w:tc>
        <w:tc>
          <w:tcPr>
            <w:tcW w:w="693" w:type="dxa"/>
            <w:vAlign w:val="center"/>
          </w:tcPr>
          <w:p w:rsidR="00897BA3" w:rsidRPr="00BB2AD9" w:rsidRDefault="00897BA3" w:rsidP="00897BA3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10</w:t>
            </w:r>
          </w:p>
        </w:tc>
        <w:tc>
          <w:tcPr>
            <w:tcW w:w="980" w:type="dxa"/>
            <w:vAlign w:val="center"/>
          </w:tcPr>
          <w:p w:rsidR="00897BA3" w:rsidRPr="00BB2AD9" w:rsidRDefault="00897BA3" w:rsidP="00897BA3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3</w:t>
            </w:r>
            <w:r w:rsidR="00087725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（录制费学校统一公开招标）</w:t>
            </w:r>
          </w:p>
        </w:tc>
        <w:tc>
          <w:tcPr>
            <w:tcW w:w="6150" w:type="dxa"/>
            <w:vAlign w:val="center"/>
          </w:tcPr>
          <w:p w:rsidR="00897BA3" w:rsidRPr="00B25064" w:rsidRDefault="00897BA3" w:rsidP="00D4679F">
            <w:pPr>
              <w:widowControl/>
              <w:spacing w:line="400" w:lineRule="exact"/>
              <w:jc w:val="left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申请基本条件：</w:t>
            </w:r>
            <w:r w:rsidRPr="0044198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课程须有配套的校级及以上优秀教材或省部级以上教材规划项目</w:t>
            </w:r>
            <w:r w:rsidR="00087725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。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建设目标</w:t>
            </w:r>
            <w:r w:rsidR="00087725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：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1</w:t>
            </w:r>
            <w:r w:rsidRPr="0044198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、课程应体现学科前沿，与时俱进</w:t>
            </w:r>
            <w:r w:rsidR="00087725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，</w:t>
            </w:r>
            <w:r w:rsidR="003A54C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突出</w:t>
            </w:r>
            <w:r w:rsidRPr="0044198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专业知识与课程思政的紧密融合；</w:t>
            </w:r>
            <w:r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2</w:t>
            </w:r>
            <w:r w:rsidRPr="0044198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、课程教学</w:t>
            </w:r>
            <w:r w:rsidR="003A54C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应</w:t>
            </w:r>
            <w:r w:rsidRPr="0044198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采用富有特色、卓有成效的</w:t>
            </w:r>
            <w:r w:rsidR="00087725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课程</w:t>
            </w:r>
            <w:r w:rsidRPr="0044198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教学模式改革；</w:t>
            </w:r>
            <w:r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3</w:t>
            </w:r>
            <w:r w:rsidRPr="0044198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、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原则上</w:t>
            </w:r>
            <w:r w:rsidR="00571974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应</w:t>
            </w:r>
            <w:r w:rsidRPr="0044198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组建以教授牵头副教授</w:t>
            </w:r>
            <w:r w:rsidR="00087725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及</w:t>
            </w:r>
            <w:r w:rsidRPr="0044198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以上职称组成的教学团队；</w:t>
            </w:r>
            <w:r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4</w:t>
            </w:r>
            <w:r w:rsidRPr="0044198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、着力培养校级及以上教学</w:t>
            </w:r>
            <w:r w:rsidRPr="0044198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lastRenderedPageBreak/>
              <w:t>名师</w:t>
            </w:r>
            <w:r w:rsidR="003A54C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；</w:t>
            </w:r>
            <w:r w:rsidR="003A54C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5</w:t>
            </w:r>
            <w:r w:rsidR="003A54C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、</w:t>
            </w:r>
            <w:r w:rsidRPr="0044198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通过建设进一步申报校级及以上精品课程、精品教材、教学名师、教学成</w:t>
            </w:r>
            <w:r w:rsidRPr="0099514E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果奖。视频录制、剪辑由</w:t>
            </w:r>
            <w:r w:rsidR="00087725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学校</w:t>
            </w:r>
            <w:r w:rsidRPr="0099514E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统一</w:t>
            </w:r>
            <w:r w:rsidR="003A54C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公开招标</w:t>
            </w:r>
            <w:r w:rsidRPr="0099514E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。</w:t>
            </w:r>
            <w:r w:rsidR="00D4679F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课程上线运行后，依据上线平台的层次给予录</w:t>
            </w:r>
            <w:r w:rsidR="00D4679F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课教师</w:t>
            </w:r>
            <w:r w:rsidR="00D4679F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1~</w:t>
            </w:r>
            <w:r w:rsidR="00D4679F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2</w:t>
            </w:r>
            <w:r w:rsidR="00D4679F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万元劳务补助。</w:t>
            </w:r>
          </w:p>
        </w:tc>
        <w:tc>
          <w:tcPr>
            <w:tcW w:w="4714" w:type="dxa"/>
            <w:vAlign w:val="center"/>
          </w:tcPr>
          <w:p w:rsidR="00897BA3" w:rsidRPr="00BB2AD9" w:rsidRDefault="00897BA3" w:rsidP="00897BA3">
            <w:pPr>
              <w:widowControl/>
              <w:spacing w:line="400" w:lineRule="exact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BB2AD9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</w:rPr>
              <w:lastRenderedPageBreak/>
              <w:t>执行周期：</w:t>
            </w:r>
            <w:r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2</w:t>
            </w:r>
            <w:r w:rsidRPr="00BB2AD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年</w:t>
            </w:r>
          </w:p>
          <w:p w:rsidR="00897BA3" w:rsidRPr="00BB2AD9" w:rsidRDefault="00897BA3" w:rsidP="00897BA3">
            <w:pPr>
              <w:widowControl/>
              <w:spacing w:line="400" w:lineRule="exact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BB2AD9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</w:rPr>
              <w:t>中期指标：</w:t>
            </w:r>
            <w:r w:rsidRPr="007A720C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组建教学团队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；获批一次课程相关的教学改革项目，</w:t>
            </w:r>
            <w:r w:rsidRPr="00BB2AD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完成精品课程的素材准备（含讲义、</w:t>
            </w:r>
            <w:r w:rsidRPr="00BB2AD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PPT</w:t>
            </w:r>
            <w:r w:rsidRPr="00BB2AD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等）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，</w:t>
            </w:r>
            <w:r w:rsidRPr="00BB2AD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完成课程录制不少于</w:t>
            </w:r>
            <w:r w:rsidRPr="00BB2AD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50%</w:t>
            </w:r>
            <w:r w:rsidRPr="00BB2AD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。</w:t>
            </w:r>
          </w:p>
          <w:p w:rsidR="00897BA3" w:rsidRPr="00BB2AD9" w:rsidRDefault="00897BA3" w:rsidP="00897BA3">
            <w:pPr>
              <w:widowControl/>
              <w:spacing w:line="400" w:lineRule="exact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BB2AD9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</w:rPr>
              <w:t>验收指标：</w:t>
            </w:r>
            <w:r w:rsidRPr="00B25064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完成课程录制，</w:t>
            </w:r>
            <w:r w:rsidRPr="00B25064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并在线上学习平台上</w:t>
            </w:r>
            <w:r w:rsidRPr="00B25064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lastRenderedPageBreak/>
              <w:t>发布教学视频；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通过督导组过程监督合格；完成</w:t>
            </w:r>
            <w:r w:rsidRPr="00B25064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课程思政建设、教学模式改革、教学团队建设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并以书面报告体现成果</w:t>
            </w:r>
            <w:r w:rsidRPr="00B25064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。</w:t>
            </w:r>
          </w:p>
        </w:tc>
      </w:tr>
      <w:tr w:rsidR="00897BA3" w:rsidRPr="00BB2AD9" w:rsidTr="003A54C2">
        <w:trPr>
          <w:trHeight w:val="788"/>
          <w:jc w:val="center"/>
        </w:trPr>
        <w:tc>
          <w:tcPr>
            <w:tcW w:w="658" w:type="dxa"/>
            <w:vMerge/>
            <w:vAlign w:val="center"/>
          </w:tcPr>
          <w:p w:rsidR="00897BA3" w:rsidRPr="007B7BBF" w:rsidRDefault="00897BA3" w:rsidP="00897BA3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41" w:type="dxa"/>
            <w:vMerge/>
            <w:vAlign w:val="center"/>
          </w:tcPr>
          <w:p w:rsidR="00897BA3" w:rsidRPr="007B7BBF" w:rsidRDefault="00897BA3" w:rsidP="00897BA3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09" w:type="dxa"/>
            <w:vAlign w:val="center"/>
          </w:tcPr>
          <w:p w:rsidR="00897BA3" w:rsidRPr="00BB2AD9" w:rsidRDefault="00897BA3" w:rsidP="00897BA3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</w:pPr>
            <w:r w:rsidRPr="007B7BBF">
              <w:rPr>
                <w:rFonts w:ascii="Times New Roman" w:eastAsia="微软雅黑" w:hAnsi="Times New Roman" w:cs="Times New Roman" w:hint="eastAsia"/>
                <w:bCs/>
                <w:color w:val="000000"/>
                <w:kern w:val="0"/>
                <w:szCs w:val="21"/>
              </w:rPr>
              <w:t>研究生系列教材</w:t>
            </w:r>
          </w:p>
        </w:tc>
        <w:tc>
          <w:tcPr>
            <w:tcW w:w="693" w:type="dxa"/>
            <w:vAlign w:val="center"/>
          </w:tcPr>
          <w:p w:rsidR="00897BA3" w:rsidRPr="00BB2AD9" w:rsidRDefault="00897BA3" w:rsidP="00897BA3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  <w:t>6</w:t>
            </w:r>
          </w:p>
        </w:tc>
        <w:tc>
          <w:tcPr>
            <w:tcW w:w="980" w:type="dxa"/>
            <w:vAlign w:val="center"/>
          </w:tcPr>
          <w:p w:rsidR="00897BA3" w:rsidRPr="00BB2AD9" w:rsidRDefault="00701D4A" w:rsidP="00897BA3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  <w:t>5</w:t>
            </w:r>
            <w:r w:rsidR="003A54C2">
              <w:rPr>
                <w:rFonts w:ascii="Times New Roman" w:eastAsia="微软雅黑" w:hAnsi="Times New Roman" w:cs="Times New Roman" w:hint="eastAsia"/>
                <w:bCs/>
                <w:color w:val="000000"/>
                <w:kern w:val="0"/>
                <w:szCs w:val="21"/>
              </w:rPr>
              <w:t>（</w:t>
            </w:r>
            <w:r w:rsidR="00466213">
              <w:rPr>
                <w:rFonts w:ascii="Times New Roman" w:eastAsia="微软雅黑" w:hAnsi="Times New Roman" w:cs="Times New Roman" w:hint="eastAsia"/>
                <w:bCs/>
                <w:color w:val="000000"/>
                <w:kern w:val="0"/>
                <w:szCs w:val="21"/>
              </w:rPr>
              <w:t>出版费</w:t>
            </w:r>
            <w:r w:rsidR="003A54C2">
              <w:rPr>
                <w:rFonts w:ascii="Times New Roman" w:eastAsia="微软雅黑" w:hAnsi="Times New Roman" w:cs="Times New Roman" w:hint="eastAsia"/>
                <w:bCs/>
                <w:color w:val="000000"/>
                <w:kern w:val="0"/>
                <w:szCs w:val="21"/>
              </w:rPr>
              <w:t>由</w:t>
            </w:r>
            <w:r w:rsidR="003A54C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学校全额资助）</w:t>
            </w:r>
          </w:p>
        </w:tc>
        <w:tc>
          <w:tcPr>
            <w:tcW w:w="6150" w:type="dxa"/>
            <w:vAlign w:val="center"/>
          </w:tcPr>
          <w:p w:rsidR="00ED00F1" w:rsidRPr="00ED00F1" w:rsidRDefault="00897BA3" w:rsidP="00D319D3">
            <w:pPr>
              <w:widowControl/>
              <w:spacing w:line="400" w:lineRule="exact"/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微软雅黑" w:hAnsi="Times New Roman" w:cs="Times New Roman" w:hint="eastAsia"/>
                <w:bCs/>
                <w:color w:val="000000"/>
                <w:kern w:val="0"/>
                <w:szCs w:val="21"/>
              </w:rPr>
              <w:t>瞄准工信部、教育部等部委规划教材或专著以及“十四五”国家重点出版物出版规划</w:t>
            </w:r>
            <w:r w:rsidR="003A54C2">
              <w:rPr>
                <w:rFonts w:ascii="Times New Roman" w:eastAsia="微软雅黑" w:hAnsi="Times New Roman" w:cs="Times New Roman" w:hint="eastAsia"/>
                <w:bCs/>
                <w:color w:val="000000"/>
                <w:kern w:val="0"/>
                <w:szCs w:val="21"/>
              </w:rPr>
              <w:t>、</w:t>
            </w:r>
            <w:r>
              <w:rPr>
                <w:rFonts w:ascii="Times New Roman" w:eastAsia="微软雅黑" w:hAnsi="Times New Roman" w:cs="Times New Roman" w:hint="eastAsia"/>
                <w:bCs/>
                <w:color w:val="000000"/>
                <w:kern w:val="0"/>
                <w:szCs w:val="21"/>
              </w:rPr>
              <w:t>“国家出版基金”等目标，面向研究生已开设</w:t>
            </w:r>
            <w:r>
              <w:rPr>
                <w:rFonts w:ascii="Times New Roman" w:eastAsia="微软雅黑" w:hAnsi="Times New Roman" w:cs="Times New Roman" w:hint="eastAsia"/>
                <w:bCs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eastAsia="微软雅黑" w:hAnsi="Times New Roman" w:cs="Times New Roman" w:hint="eastAsia"/>
                <w:bCs/>
                <w:color w:val="000000"/>
                <w:kern w:val="0"/>
                <w:szCs w:val="21"/>
              </w:rPr>
              <w:t>年及以上且受众面较广的课程群</w:t>
            </w:r>
            <w:r w:rsidR="003A54C2">
              <w:rPr>
                <w:rFonts w:ascii="Times New Roman" w:eastAsia="微软雅黑" w:hAnsi="Times New Roman" w:cs="Times New Roman" w:hint="eastAsia"/>
                <w:bCs/>
                <w:color w:val="000000"/>
                <w:kern w:val="0"/>
                <w:szCs w:val="21"/>
              </w:rPr>
              <w:t>打造精品系列教材</w:t>
            </w:r>
            <w:r>
              <w:rPr>
                <w:rFonts w:ascii="Times New Roman" w:eastAsia="微软雅黑" w:hAnsi="Times New Roman" w:cs="Times New Roman" w:hint="eastAsia"/>
                <w:bCs/>
                <w:color w:val="000000"/>
                <w:kern w:val="0"/>
                <w:szCs w:val="21"/>
              </w:rPr>
              <w:t>，系列教材应体现学科优势，突出科教融合，原则上一套系列教材不少于</w:t>
            </w:r>
            <w:r>
              <w:rPr>
                <w:rFonts w:ascii="Times New Roman" w:eastAsia="微软雅黑" w:hAnsi="Times New Roman" w:cs="Times New Roman" w:hint="eastAsia"/>
                <w:bCs/>
                <w:color w:val="000000"/>
                <w:kern w:val="0"/>
                <w:szCs w:val="21"/>
              </w:rPr>
              <w:t>5</w:t>
            </w:r>
            <w:r>
              <w:rPr>
                <w:rFonts w:ascii="Times New Roman" w:eastAsia="微软雅黑" w:hAnsi="Times New Roman" w:cs="Times New Roman" w:hint="eastAsia"/>
                <w:bCs/>
                <w:color w:val="000000"/>
                <w:kern w:val="0"/>
                <w:szCs w:val="21"/>
              </w:rPr>
              <w:t>本。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立项后拨付调研论证费</w:t>
            </w:r>
            <w:r w:rsidR="00E9192F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5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万元，后续出版费用由</w:t>
            </w:r>
            <w:r w:rsidR="00087725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学校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统一资助。</w:t>
            </w:r>
          </w:p>
        </w:tc>
        <w:tc>
          <w:tcPr>
            <w:tcW w:w="4714" w:type="dxa"/>
            <w:vAlign w:val="center"/>
          </w:tcPr>
          <w:p w:rsidR="00897BA3" w:rsidRPr="00BB2AD9" w:rsidRDefault="00897BA3" w:rsidP="00897BA3">
            <w:pPr>
              <w:widowControl/>
              <w:spacing w:line="400" w:lineRule="exact"/>
              <w:jc w:val="left"/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</w:pPr>
            <w:r w:rsidRPr="00BB2AD9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</w:rPr>
              <w:t>执行周期：</w:t>
            </w:r>
            <w:r w:rsidRPr="00BB2AD9"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  <w:t>2</w:t>
            </w:r>
            <w:r w:rsidRPr="00BB2AD9"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  <w:t>年</w:t>
            </w:r>
          </w:p>
          <w:p w:rsidR="00897BA3" w:rsidRDefault="00897BA3" w:rsidP="00897BA3">
            <w:pPr>
              <w:widowControl/>
              <w:spacing w:line="400" w:lineRule="exact"/>
              <w:jc w:val="left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BB2AD9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</w:rPr>
              <w:t>中期指标：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完成书稿的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6</w:t>
            </w:r>
            <w:r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0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%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。</w:t>
            </w:r>
          </w:p>
          <w:p w:rsidR="00897BA3" w:rsidRPr="00320FB6" w:rsidRDefault="00897BA3" w:rsidP="00897BA3">
            <w:pPr>
              <w:widowControl/>
              <w:spacing w:line="400" w:lineRule="exact"/>
              <w:jc w:val="left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BB2AD9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</w:rPr>
              <w:t>验收指标：</w:t>
            </w:r>
            <w:r w:rsidRPr="00320FB6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正式出版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。</w:t>
            </w:r>
          </w:p>
        </w:tc>
      </w:tr>
      <w:tr w:rsidR="00897BA3" w:rsidRPr="00BB2AD9" w:rsidTr="003A54C2">
        <w:trPr>
          <w:trHeight w:val="788"/>
          <w:jc w:val="center"/>
        </w:trPr>
        <w:tc>
          <w:tcPr>
            <w:tcW w:w="658" w:type="dxa"/>
            <w:vAlign w:val="center"/>
          </w:tcPr>
          <w:p w:rsidR="00897BA3" w:rsidRPr="00BB2AD9" w:rsidRDefault="00897BA3" w:rsidP="00897BA3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3</w:t>
            </w:r>
          </w:p>
        </w:tc>
        <w:tc>
          <w:tcPr>
            <w:tcW w:w="2950" w:type="dxa"/>
            <w:gridSpan w:val="2"/>
            <w:vAlign w:val="center"/>
          </w:tcPr>
          <w:p w:rsidR="00897BA3" w:rsidRPr="00BB2AD9" w:rsidRDefault="00897BA3" w:rsidP="003D62DB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BB2AD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研究生</w:t>
            </w:r>
            <w:r w:rsidR="003D62DB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科技实践创新</w:t>
            </w:r>
            <w:r w:rsidR="00701D4A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优秀</w:t>
            </w:r>
            <w:r w:rsidR="003D62DB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指导团队培育专项</w:t>
            </w:r>
          </w:p>
        </w:tc>
        <w:tc>
          <w:tcPr>
            <w:tcW w:w="693" w:type="dxa"/>
            <w:vAlign w:val="center"/>
          </w:tcPr>
          <w:p w:rsidR="00897BA3" w:rsidRPr="00BB2AD9" w:rsidRDefault="00897BA3" w:rsidP="00897BA3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BB2AD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5</w:t>
            </w:r>
          </w:p>
        </w:tc>
        <w:tc>
          <w:tcPr>
            <w:tcW w:w="980" w:type="dxa"/>
            <w:vAlign w:val="center"/>
          </w:tcPr>
          <w:p w:rsidR="00897BA3" w:rsidRPr="00BB2AD9" w:rsidRDefault="00897BA3" w:rsidP="00897BA3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9412BA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5</w:t>
            </w:r>
          </w:p>
        </w:tc>
        <w:tc>
          <w:tcPr>
            <w:tcW w:w="6150" w:type="dxa"/>
            <w:vAlign w:val="center"/>
          </w:tcPr>
          <w:p w:rsidR="00897BA3" w:rsidRPr="00DE5A6F" w:rsidRDefault="00897BA3" w:rsidP="004301FB">
            <w:pPr>
              <w:widowControl/>
              <w:spacing w:line="400" w:lineRule="exact"/>
              <w:rPr>
                <w:rFonts w:ascii="Times New Roman" w:eastAsia="微软雅黑" w:hAnsi="Times New Roman" w:cs="Times New Roman"/>
                <w:bCs/>
                <w:kern w:val="0"/>
                <w:szCs w:val="21"/>
                <w:highlight w:val="yellow"/>
              </w:rPr>
            </w:pPr>
            <w:r w:rsidRPr="007F209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以国家和北京市战略需求为导向，密切结合京津冀</w:t>
            </w:r>
            <w:r w:rsidRPr="007F2099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、</w:t>
            </w:r>
            <w:r w:rsidR="0071072A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长三角等地区产业发展的实际，</w:t>
            </w:r>
            <w:r w:rsidR="0071072A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联合</w:t>
            </w:r>
            <w:r w:rsidRPr="007F209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有合作基础、有研发实力、有项目支撑的科研机构、政府、企事业单位</w:t>
            </w:r>
            <w:r w:rsidRPr="007F2099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等</w:t>
            </w:r>
            <w:r w:rsidRPr="007F209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，</w:t>
            </w:r>
            <w:r w:rsidR="0071072A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组建研究生科技实践创新指导团队，</w:t>
            </w:r>
            <w:r w:rsidR="000F24BA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重点</w:t>
            </w:r>
            <w:r w:rsidRPr="007F209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培育一批</w:t>
            </w:r>
            <w:r w:rsidR="00085146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复合领军型和技术创新型双创人才，</w:t>
            </w:r>
            <w:r w:rsidR="00E71FC4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着力</w:t>
            </w:r>
            <w:r w:rsidR="00E71FC4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建设</w:t>
            </w:r>
            <w:r w:rsidR="00E71FC4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高层次</w:t>
            </w:r>
            <w:r w:rsidRPr="007F209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的校级优秀研究生实践基地</w:t>
            </w:r>
            <w:r w:rsidRPr="007F2099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，</w:t>
            </w:r>
            <w:r w:rsidR="003A54C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积极</w:t>
            </w:r>
            <w:r w:rsidR="006D65ED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参加</w:t>
            </w:r>
            <w:r w:rsidR="003A54C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国际</w:t>
            </w:r>
            <w:r w:rsidR="003A54C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/</w:t>
            </w:r>
            <w:r w:rsidR="003A54C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国内</w:t>
            </w:r>
            <w:r w:rsidR="00E71FC4" w:rsidRPr="007F209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高层次的</w:t>
            </w:r>
            <w:r w:rsidR="00E6303E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科技创新比赛</w:t>
            </w:r>
            <w:r w:rsidRPr="007F209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。</w:t>
            </w:r>
          </w:p>
        </w:tc>
        <w:tc>
          <w:tcPr>
            <w:tcW w:w="4714" w:type="dxa"/>
            <w:vAlign w:val="center"/>
          </w:tcPr>
          <w:p w:rsidR="00897BA3" w:rsidRPr="002144F6" w:rsidRDefault="00897BA3" w:rsidP="00897BA3">
            <w:pPr>
              <w:widowControl/>
              <w:spacing w:line="400" w:lineRule="exact"/>
              <w:jc w:val="left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2144F6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</w:rPr>
              <w:t>执行周期：</w:t>
            </w:r>
            <w:r w:rsidR="005733FA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1</w:t>
            </w:r>
            <w:r w:rsidRPr="002144F6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年</w:t>
            </w:r>
          </w:p>
          <w:p w:rsidR="00897BA3" w:rsidRPr="002144F6" w:rsidRDefault="00897BA3" w:rsidP="00897BA3">
            <w:pPr>
              <w:widowControl/>
              <w:spacing w:line="400" w:lineRule="exact"/>
              <w:jc w:val="left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2144F6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</w:rPr>
              <w:t>中期指标：</w:t>
            </w:r>
            <w:r w:rsidR="00AC61C8" w:rsidRPr="00AC61C8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指导团队成员</w:t>
            </w:r>
            <w:r w:rsidR="00AC61C8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已组建</w:t>
            </w:r>
            <w:r w:rsidR="00255C5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，指导至少一次研究生科技实践创新活动</w:t>
            </w:r>
            <w:r w:rsidRPr="00AC61C8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。</w:t>
            </w:r>
          </w:p>
          <w:p w:rsidR="00897BA3" w:rsidRPr="00DE5A6F" w:rsidRDefault="00897BA3" w:rsidP="00255C52">
            <w:pPr>
              <w:widowControl/>
              <w:spacing w:line="400" w:lineRule="exact"/>
              <w:jc w:val="left"/>
              <w:rPr>
                <w:rFonts w:ascii="Times New Roman" w:eastAsia="微软雅黑" w:hAnsi="Times New Roman" w:cs="Times New Roman"/>
                <w:bCs/>
                <w:kern w:val="0"/>
                <w:szCs w:val="21"/>
                <w:highlight w:val="yellow"/>
              </w:rPr>
            </w:pPr>
            <w:r w:rsidRPr="002144F6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</w:rPr>
              <w:t>验收指标：</w:t>
            </w:r>
            <w:r w:rsidR="00922C75" w:rsidRPr="00922C75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参加省部级及以上科技创新赛事</w:t>
            </w:r>
            <w:r w:rsidR="00A46E1F" w:rsidRPr="003A54C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至少</w:t>
            </w:r>
            <w:r w:rsidR="00A46E1F" w:rsidRPr="003A54C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1</w:t>
            </w:r>
            <w:r w:rsidR="00A46E1F" w:rsidRPr="003A54C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项</w:t>
            </w:r>
            <w:r w:rsidR="00922C75" w:rsidRPr="00922C75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，</w:t>
            </w:r>
            <w:r w:rsidRPr="00922C75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完成</w:t>
            </w:r>
            <w:r w:rsidR="00A46E1F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一个</w:t>
            </w:r>
            <w:r w:rsidR="005906F4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实践</w:t>
            </w:r>
            <w:bookmarkStart w:id="0" w:name="_GoBack"/>
            <w:bookmarkEnd w:id="0"/>
            <w:r w:rsidRPr="00922C75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基地建设，完成研究生联合培养实践活动</w:t>
            </w:r>
            <w:r w:rsidR="00255C52" w:rsidRPr="003A54C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不少于</w:t>
            </w:r>
            <w:r w:rsidR="00255C52" w:rsidRPr="003A54C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3</w:t>
            </w:r>
            <w:r w:rsidR="00255C52" w:rsidRPr="003A54C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次</w:t>
            </w:r>
            <w:r w:rsidRPr="00922C75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，提供新闻报道、</w:t>
            </w:r>
            <w:r w:rsidRPr="002144F6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报告等材料。</w:t>
            </w:r>
          </w:p>
        </w:tc>
      </w:tr>
    </w:tbl>
    <w:p w:rsidR="004377EC" w:rsidRPr="00E618FC" w:rsidRDefault="004377EC" w:rsidP="004377EC">
      <w:pPr>
        <w:rPr>
          <w:rFonts w:ascii="Times New Roman" w:eastAsia="微软雅黑" w:hAnsi="Times New Roman" w:cs="Times New Roman"/>
          <w:b/>
          <w:sz w:val="24"/>
        </w:rPr>
      </w:pPr>
    </w:p>
    <w:p w:rsidR="00F46F60" w:rsidRPr="00E618FC" w:rsidRDefault="00F46F60" w:rsidP="004377EC">
      <w:pPr>
        <w:rPr>
          <w:rFonts w:ascii="Times New Roman" w:hAnsi="Times New Roman" w:cs="Times New Roman"/>
        </w:rPr>
      </w:pPr>
    </w:p>
    <w:sectPr w:rsidR="00F46F60" w:rsidRPr="00E618FC" w:rsidSect="00F4588B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88F" w:rsidRDefault="007C388F" w:rsidP="00FB3244">
      <w:r>
        <w:separator/>
      </w:r>
    </w:p>
  </w:endnote>
  <w:endnote w:type="continuationSeparator" w:id="0">
    <w:p w:rsidR="007C388F" w:rsidRDefault="007C388F" w:rsidP="00FB3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88F" w:rsidRDefault="007C388F" w:rsidP="00FB3244">
      <w:r>
        <w:separator/>
      </w:r>
    </w:p>
  </w:footnote>
  <w:footnote w:type="continuationSeparator" w:id="0">
    <w:p w:rsidR="007C388F" w:rsidRDefault="007C388F" w:rsidP="00FB32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77EC"/>
    <w:rsid w:val="00000CCD"/>
    <w:rsid w:val="00007FAC"/>
    <w:rsid w:val="00007FBE"/>
    <w:rsid w:val="000123D1"/>
    <w:rsid w:val="000151DA"/>
    <w:rsid w:val="00016A79"/>
    <w:rsid w:val="00027EA8"/>
    <w:rsid w:val="00030737"/>
    <w:rsid w:val="00041BCA"/>
    <w:rsid w:val="00044703"/>
    <w:rsid w:val="0004646E"/>
    <w:rsid w:val="00055838"/>
    <w:rsid w:val="00072ED9"/>
    <w:rsid w:val="0007437C"/>
    <w:rsid w:val="00074D9B"/>
    <w:rsid w:val="0008116F"/>
    <w:rsid w:val="0008242F"/>
    <w:rsid w:val="00084182"/>
    <w:rsid w:val="00085146"/>
    <w:rsid w:val="00087725"/>
    <w:rsid w:val="000C032A"/>
    <w:rsid w:val="000C0860"/>
    <w:rsid w:val="000C6034"/>
    <w:rsid w:val="000D6E6A"/>
    <w:rsid w:val="000F24BA"/>
    <w:rsid w:val="00113512"/>
    <w:rsid w:val="001252E6"/>
    <w:rsid w:val="00135A4D"/>
    <w:rsid w:val="00136F1F"/>
    <w:rsid w:val="001409B8"/>
    <w:rsid w:val="0018055B"/>
    <w:rsid w:val="00186305"/>
    <w:rsid w:val="001A3AEA"/>
    <w:rsid w:val="001A4F31"/>
    <w:rsid w:val="001C0C34"/>
    <w:rsid w:val="001D1DCF"/>
    <w:rsid w:val="001D3DE0"/>
    <w:rsid w:val="001E4692"/>
    <w:rsid w:val="001E7191"/>
    <w:rsid w:val="001F0E93"/>
    <w:rsid w:val="001F355F"/>
    <w:rsid w:val="00204CFC"/>
    <w:rsid w:val="00213256"/>
    <w:rsid w:val="002144F6"/>
    <w:rsid w:val="002221D4"/>
    <w:rsid w:val="00234B5C"/>
    <w:rsid w:val="00234D98"/>
    <w:rsid w:val="00242485"/>
    <w:rsid w:val="00242B93"/>
    <w:rsid w:val="00251C90"/>
    <w:rsid w:val="00255C52"/>
    <w:rsid w:val="00285129"/>
    <w:rsid w:val="00297CD3"/>
    <w:rsid w:val="002C2850"/>
    <w:rsid w:val="002C5608"/>
    <w:rsid w:val="002D6B05"/>
    <w:rsid w:val="002F20B0"/>
    <w:rsid w:val="003035DC"/>
    <w:rsid w:val="00320FB6"/>
    <w:rsid w:val="00332B6B"/>
    <w:rsid w:val="00341F88"/>
    <w:rsid w:val="003523CE"/>
    <w:rsid w:val="00361094"/>
    <w:rsid w:val="00380447"/>
    <w:rsid w:val="00390438"/>
    <w:rsid w:val="003A54C2"/>
    <w:rsid w:val="003B24D3"/>
    <w:rsid w:val="003C2BCE"/>
    <w:rsid w:val="003D55B4"/>
    <w:rsid w:val="003D62DB"/>
    <w:rsid w:val="003E1885"/>
    <w:rsid w:val="003E683D"/>
    <w:rsid w:val="003F3A91"/>
    <w:rsid w:val="00411D47"/>
    <w:rsid w:val="004301FB"/>
    <w:rsid w:val="004377EC"/>
    <w:rsid w:val="00441982"/>
    <w:rsid w:val="00446A4B"/>
    <w:rsid w:val="0045490F"/>
    <w:rsid w:val="00465F8F"/>
    <w:rsid w:val="00466213"/>
    <w:rsid w:val="00471A1A"/>
    <w:rsid w:val="00475164"/>
    <w:rsid w:val="00476F28"/>
    <w:rsid w:val="004B43DC"/>
    <w:rsid w:val="004B4EB7"/>
    <w:rsid w:val="004B6549"/>
    <w:rsid w:val="004B6B79"/>
    <w:rsid w:val="004F3FC2"/>
    <w:rsid w:val="004F5556"/>
    <w:rsid w:val="004F6CD5"/>
    <w:rsid w:val="00502CDC"/>
    <w:rsid w:val="005052ED"/>
    <w:rsid w:val="005220F9"/>
    <w:rsid w:val="005276FD"/>
    <w:rsid w:val="0054366B"/>
    <w:rsid w:val="00544B24"/>
    <w:rsid w:val="00544C64"/>
    <w:rsid w:val="005538BF"/>
    <w:rsid w:val="00571974"/>
    <w:rsid w:val="005733FA"/>
    <w:rsid w:val="005906F4"/>
    <w:rsid w:val="00594356"/>
    <w:rsid w:val="005A2470"/>
    <w:rsid w:val="005A42AE"/>
    <w:rsid w:val="005B2200"/>
    <w:rsid w:val="005B2494"/>
    <w:rsid w:val="005B5C81"/>
    <w:rsid w:val="005C048C"/>
    <w:rsid w:val="005C165A"/>
    <w:rsid w:val="005D2BD7"/>
    <w:rsid w:val="005E0FD2"/>
    <w:rsid w:val="005F28CF"/>
    <w:rsid w:val="005F40E6"/>
    <w:rsid w:val="005F6C59"/>
    <w:rsid w:val="005F7292"/>
    <w:rsid w:val="00600261"/>
    <w:rsid w:val="00612629"/>
    <w:rsid w:val="006157E1"/>
    <w:rsid w:val="00625C7D"/>
    <w:rsid w:val="0064619E"/>
    <w:rsid w:val="00663CAC"/>
    <w:rsid w:val="006821B3"/>
    <w:rsid w:val="006875C3"/>
    <w:rsid w:val="006908DE"/>
    <w:rsid w:val="006A5557"/>
    <w:rsid w:val="006B730D"/>
    <w:rsid w:val="006C29F4"/>
    <w:rsid w:val="006D65ED"/>
    <w:rsid w:val="006E09E9"/>
    <w:rsid w:val="006E3B5E"/>
    <w:rsid w:val="006F41A7"/>
    <w:rsid w:val="00701D4A"/>
    <w:rsid w:val="0071072A"/>
    <w:rsid w:val="00735C72"/>
    <w:rsid w:val="007363D0"/>
    <w:rsid w:val="0073658F"/>
    <w:rsid w:val="007404E4"/>
    <w:rsid w:val="00746EF8"/>
    <w:rsid w:val="0076626B"/>
    <w:rsid w:val="00766DEC"/>
    <w:rsid w:val="007708F5"/>
    <w:rsid w:val="00785B69"/>
    <w:rsid w:val="00794E38"/>
    <w:rsid w:val="00797EF7"/>
    <w:rsid w:val="007A720C"/>
    <w:rsid w:val="007B1A17"/>
    <w:rsid w:val="007B572C"/>
    <w:rsid w:val="007B77E6"/>
    <w:rsid w:val="007B7BBF"/>
    <w:rsid w:val="007C388F"/>
    <w:rsid w:val="007C5113"/>
    <w:rsid w:val="007E783B"/>
    <w:rsid w:val="007F2099"/>
    <w:rsid w:val="007F2DF9"/>
    <w:rsid w:val="00831853"/>
    <w:rsid w:val="008333E7"/>
    <w:rsid w:val="00845598"/>
    <w:rsid w:val="00854164"/>
    <w:rsid w:val="008634B0"/>
    <w:rsid w:val="00882B30"/>
    <w:rsid w:val="00887C0D"/>
    <w:rsid w:val="00896EDC"/>
    <w:rsid w:val="00897BA3"/>
    <w:rsid w:val="008A54D4"/>
    <w:rsid w:val="008B7F51"/>
    <w:rsid w:val="008D02F8"/>
    <w:rsid w:val="008E1CC2"/>
    <w:rsid w:val="008E49ED"/>
    <w:rsid w:val="00905421"/>
    <w:rsid w:val="00907FC2"/>
    <w:rsid w:val="00911651"/>
    <w:rsid w:val="009117FA"/>
    <w:rsid w:val="00915A5D"/>
    <w:rsid w:val="00916CF5"/>
    <w:rsid w:val="00922C75"/>
    <w:rsid w:val="00924182"/>
    <w:rsid w:val="009247E6"/>
    <w:rsid w:val="0093663F"/>
    <w:rsid w:val="009412BA"/>
    <w:rsid w:val="0094322A"/>
    <w:rsid w:val="00947D80"/>
    <w:rsid w:val="0095102D"/>
    <w:rsid w:val="00982C79"/>
    <w:rsid w:val="00995030"/>
    <w:rsid w:val="0099514E"/>
    <w:rsid w:val="009C214F"/>
    <w:rsid w:val="009C5737"/>
    <w:rsid w:val="009E034E"/>
    <w:rsid w:val="009E4B77"/>
    <w:rsid w:val="009F31C7"/>
    <w:rsid w:val="00A07308"/>
    <w:rsid w:val="00A12F52"/>
    <w:rsid w:val="00A359FD"/>
    <w:rsid w:val="00A46E1F"/>
    <w:rsid w:val="00A721D9"/>
    <w:rsid w:val="00A819B6"/>
    <w:rsid w:val="00A93193"/>
    <w:rsid w:val="00AC61C8"/>
    <w:rsid w:val="00AD29AC"/>
    <w:rsid w:val="00AE61A4"/>
    <w:rsid w:val="00AF14CD"/>
    <w:rsid w:val="00AF236F"/>
    <w:rsid w:val="00AF38C4"/>
    <w:rsid w:val="00AF3F58"/>
    <w:rsid w:val="00AF7ED2"/>
    <w:rsid w:val="00B047FA"/>
    <w:rsid w:val="00B068DF"/>
    <w:rsid w:val="00B07F9D"/>
    <w:rsid w:val="00B13612"/>
    <w:rsid w:val="00B25064"/>
    <w:rsid w:val="00B43459"/>
    <w:rsid w:val="00B52000"/>
    <w:rsid w:val="00B52DBB"/>
    <w:rsid w:val="00B61234"/>
    <w:rsid w:val="00B6477A"/>
    <w:rsid w:val="00B64DC9"/>
    <w:rsid w:val="00B67FD3"/>
    <w:rsid w:val="00B70E45"/>
    <w:rsid w:val="00B75F84"/>
    <w:rsid w:val="00B8284A"/>
    <w:rsid w:val="00B97C3D"/>
    <w:rsid w:val="00BB2AD9"/>
    <w:rsid w:val="00BC3F0B"/>
    <w:rsid w:val="00BC6AB9"/>
    <w:rsid w:val="00BD4B5E"/>
    <w:rsid w:val="00BD50A6"/>
    <w:rsid w:val="00BE1831"/>
    <w:rsid w:val="00BE566B"/>
    <w:rsid w:val="00BF3E15"/>
    <w:rsid w:val="00BF6D19"/>
    <w:rsid w:val="00C314FB"/>
    <w:rsid w:val="00C33047"/>
    <w:rsid w:val="00C4076A"/>
    <w:rsid w:val="00C4139E"/>
    <w:rsid w:val="00C53770"/>
    <w:rsid w:val="00C538F9"/>
    <w:rsid w:val="00C6548F"/>
    <w:rsid w:val="00CA1585"/>
    <w:rsid w:val="00CA2041"/>
    <w:rsid w:val="00CA2FEF"/>
    <w:rsid w:val="00CC4BCA"/>
    <w:rsid w:val="00CD74C3"/>
    <w:rsid w:val="00D03610"/>
    <w:rsid w:val="00D22E3E"/>
    <w:rsid w:val="00D319D3"/>
    <w:rsid w:val="00D346CE"/>
    <w:rsid w:val="00D4241D"/>
    <w:rsid w:val="00D4393C"/>
    <w:rsid w:val="00D4679F"/>
    <w:rsid w:val="00D570C9"/>
    <w:rsid w:val="00D6115B"/>
    <w:rsid w:val="00D61FC9"/>
    <w:rsid w:val="00D729BF"/>
    <w:rsid w:val="00D73D95"/>
    <w:rsid w:val="00D76A64"/>
    <w:rsid w:val="00D91DE4"/>
    <w:rsid w:val="00DA432E"/>
    <w:rsid w:val="00DA6389"/>
    <w:rsid w:val="00DB115A"/>
    <w:rsid w:val="00DC3796"/>
    <w:rsid w:val="00DE0514"/>
    <w:rsid w:val="00DE5A6F"/>
    <w:rsid w:val="00DF3DE4"/>
    <w:rsid w:val="00E02D9A"/>
    <w:rsid w:val="00E1002F"/>
    <w:rsid w:val="00E21595"/>
    <w:rsid w:val="00E25DC0"/>
    <w:rsid w:val="00E30266"/>
    <w:rsid w:val="00E54F24"/>
    <w:rsid w:val="00E56A87"/>
    <w:rsid w:val="00E57E46"/>
    <w:rsid w:val="00E618FC"/>
    <w:rsid w:val="00E6303E"/>
    <w:rsid w:val="00E71FC4"/>
    <w:rsid w:val="00E8442F"/>
    <w:rsid w:val="00E9192F"/>
    <w:rsid w:val="00E93543"/>
    <w:rsid w:val="00E938F6"/>
    <w:rsid w:val="00ED00F1"/>
    <w:rsid w:val="00F018C5"/>
    <w:rsid w:val="00F04BD1"/>
    <w:rsid w:val="00F13A91"/>
    <w:rsid w:val="00F15FE4"/>
    <w:rsid w:val="00F26A78"/>
    <w:rsid w:val="00F46F60"/>
    <w:rsid w:val="00F565F2"/>
    <w:rsid w:val="00F704E6"/>
    <w:rsid w:val="00F731F1"/>
    <w:rsid w:val="00F84970"/>
    <w:rsid w:val="00FA36CA"/>
    <w:rsid w:val="00FB3244"/>
    <w:rsid w:val="00FD11D1"/>
    <w:rsid w:val="00FD6EB4"/>
    <w:rsid w:val="00FF33C4"/>
    <w:rsid w:val="00FF3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8F45FC"/>
  <w15:docId w15:val="{9A0327FB-1FBC-42A3-9CF1-BE8FA3C58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7EC"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544B2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7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FB32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B324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B32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B3244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5A42AE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5A42AE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5A42AE"/>
  </w:style>
  <w:style w:type="paragraph" w:styleId="ab">
    <w:name w:val="annotation subject"/>
    <w:basedOn w:val="a9"/>
    <w:next w:val="a9"/>
    <w:link w:val="ac"/>
    <w:uiPriority w:val="99"/>
    <w:semiHidden/>
    <w:unhideWhenUsed/>
    <w:rsid w:val="005A42AE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5A42AE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5A42AE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5A42AE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544B24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Gong Peng</dc:creator>
  <cp:lastModifiedBy>刘检华</cp:lastModifiedBy>
  <cp:revision>12</cp:revision>
  <cp:lastPrinted>2021-04-06T01:59:00Z</cp:lastPrinted>
  <dcterms:created xsi:type="dcterms:W3CDTF">2021-04-07T11:55:00Z</dcterms:created>
  <dcterms:modified xsi:type="dcterms:W3CDTF">2021-04-09T08:48:00Z</dcterms:modified>
</cp:coreProperties>
</file>