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49A" w:rsidRDefault="006B142E">
      <w:pPr>
        <w:widowControl/>
        <w:wordWrap w:val="0"/>
        <w:spacing w:line="360" w:lineRule="auto"/>
        <w:jc w:val="left"/>
        <w:rPr>
          <w:rFonts w:ascii="Arial" w:hAnsi="Arial" w:cs="Arial"/>
          <w:b/>
          <w:color w:val="000000" w:themeColor="text1"/>
          <w:kern w:val="0"/>
          <w:sz w:val="32"/>
        </w:rPr>
      </w:pPr>
      <w:r>
        <w:rPr>
          <w:rFonts w:ascii="宋体" w:hAnsi="宋体" w:cs="宋体"/>
          <w:b/>
          <w:bCs/>
          <w:color w:val="000000" w:themeColor="text1"/>
          <w:kern w:val="0"/>
          <w:sz w:val="32"/>
        </w:rPr>
        <w:t xml:space="preserve">628 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32"/>
        </w:rPr>
        <w:t>综合化学（含无机化学、分析化学和有机化学三部分（各５</w:t>
      </w:r>
      <w:proofErr w:type="gramStart"/>
      <w:r>
        <w:rPr>
          <w:rFonts w:ascii="宋体" w:hAnsi="宋体" w:cs="宋体" w:hint="eastAsia"/>
          <w:b/>
          <w:bCs/>
          <w:color w:val="000000" w:themeColor="text1"/>
          <w:kern w:val="0"/>
          <w:sz w:val="32"/>
        </w:rPr>
        <w:t>0</w:t>
      </w:r>
      <w:proofErr w:type="gramEnd"/>
      <w:r>
        <w:rPr>
          <w:rFonts w:ascii="宋体" w:hAnsi="宋体" w:cs="宋体" w:hint="eastAsia"/>
          <w:b/>
          <w:bCs/>
          <w:color w:val="000000" w:themeColor="text1"/>
          <w:kern w:val="0"/>
          <w:sz w:val="32"/>
        </w:rPr>
        <w:t>分</w:t>
      </w:r>
      <w:r>
        <w:rPr>
          <w:rFonts w:ascii="Arial" w:hAnsi="Arial" w:cs="Arial" w:hint="eastAsia"/>
          <w:color w:val="000000" w:themeColor="text1"/>
          <w:kern w:val="0"/>
          <w:sz w:val="32"/>
        </w:rPr>
        <w:t>））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cs="宋体"/>
          <w:color w:val="000000" w:themeColor="text1"/>
          <w:kern w:val="0"/>
          <w:sz w:val="28"/>
          <w:szCs w:val="28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．无机化学（5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>0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分）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1.考试内容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物质结构：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（1）</w:t>
      </w:r>
      <w:r>
        <w:rPr>
          <w:rFonts w:ascii="宋体" w:hAnsi="宋体" w:hint="eastAsia"/>
          <w:color w:val="000000" w:themeColor="text1"/>
          <w:kern w:val="0"/>
          <w:sz w:val="24"/>
        </w:rPr>
        <w:t>原子结构、分子结构、配合物结构的基本理论。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（2）</w:t>
      </w:r>
      <w:proofErr w:type="gramStart"/>
      <w:r>
        <w:rPr>
          <w:rFonts w:ascii="宋体" w:hAnsi="宋体" w:hint="eastAsia"/>
          <w:color w:val="000000" w:themeColor="text1"/>
          <w:kern w:val="0"/>
          <w:sz w:val="24"/>
        </w:rPr>
        <w:t>多电子</w:t>
      </w:r>
      <w:proofErr w:type="gramEnd"/>
      <w:r>
        <w:rPr>
          <w:rFonts w:ascii="宋体" w:hAnsi="宋体" w:hint="eastAsia"/>
          <w:color w:val="000000" w:themeColor="text1"/>
          <w:kern w:val="0"/>
          <w:sz w:val="24"/>
        </w:rPr>
        <w:t>原子轨道能级、核外电子的排布规律、元素基本性质的变化规律。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（3）</w:t>
      </w:r>
      <w:r>
        <w:rPr>
          <w:rFonts w:ascii="宋体" w:hAnsi="宋体" w:hint="eastAsia"/>
          <w:color w:val="000000" w:themeColor="text1"/>
          <w:kern w:val="0"/>
          <w:sz w:val="24"/>
        </w:rPr>
        <w:t>价键理论、杂化轨道理论、价层电子对互斥理论及分子轨道理论。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元素无机化学：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1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）</w:t>
      </w:r>
      <w:r>
        <w:rPr>
          <w:rFonts w:ascii="宋体" w:hAnsi="宋体" w:hint="eastAsia"/>
          <w:color w:val="000000" w:themeColor="text1"/>
          <w:kern w:val="0"/>
          <w:sz w:val="24"/>
        </w:rPr>
        <w:t>过渡金属元素的通性、化合物的结构和性质；过渡金属元素的简单配合物的结构和性质。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2.考试要求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物质结构：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（1）</w:t>
      </w:r>
      <w:r>
        <w:rPr>
          <w:rFonts w:ascii="宋体" w:hAnsi="宋体" w:hint="eastAsia"/>
          <w:color w:val="000000" w:themeColor="text1"/>
          <w:kern w:val="0"/>
          <w:sz w:val="24"/>
        </w:rPr>
        <w:t>掌握原子结构、分子结构、配合物结构的基本理论。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（2）</w:t>
      </w:r>
      <w:r>
        <w:rPr>
          <w:rFonts w:ascii="宋体" w:hAnsi="宋体" w:hint="eastAsia"/>
          <w:color w:val="000000" w:themeColor="text1"/>
          <w:kern w:val="0"/>
          <w:sz w:val="24"/>
        </w:rPr>
        <w:t>熟练掌握</w:t>
      </w:r>
      <w:proofErr w:type="gramStart"/>
      <w:r>
        <w:rPr>
          <w:rFonts w:ascii="宋体" w:hAnsi="宋体" w:hint="eastAsia"/>
          <w:color w:val="000000" w:themeColor="text1"/>
          <w:kern w:val="0"/>
          <w:sz w:val="24"/>
        </w:rPr>
        <w:t>多电子</w:t>
      </w:r>
      <w:proofErr w:type="gramEnd"/>
      <w:r>
        <w:rPr>
          <w:rFonts w:ascii="宋体" w:hAnsi="宋体" w:hint="eastAsia"/>
          <w:color w:val="000000" w:themeColor="text1"/>
          <w:kern w:val="0"/>
          <w:sz w:val="24"/>
        </w:rPr>
        <w:t>原子轨道能级、核外电子的排布规律、元素基本性质的变化规律。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（3）</w:t>
      </w:r>
      <w:r>
        <w:rPr>
          <w:rFonts w:ascii="宋体" w:hAnsi="宋体" w:hint="eastAsia"/>
          <w:color w:val="000000" w:themeColor="text1"/>
          <w:kern w:val="0"/>
          <w:sz w:val="24"/>
        </w:rPr>
        <w:t>熟练掌握价键理论、杂化轨道理论、价层电子对互斥理论、分子轨道理论及晶体场理论。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元素无机化学：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（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1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）</w:t>
      </w:r>
      <w:r>
        <w:rPr>
          <w:rFonts w:ascii="宋体" w:hAnsi="宋体" w:hint="eastAsia"/>
          <w:color w:val="000000" w:themeColor="text1"/>
          <w:kern w:val="0"/>
          <w:sz w:val="24"/>
        </w:rPr>
        <w:t>熟练掌握过渡金属元素的通性、化合物的结构和性质，以及过渡金属元素的简单配合物的结构和性质。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3.题型及分值：</w:t>
      </w:r>
    </w:p>
    <w:p w:rsidR="006A249A" w:rsidRDefault="006B142E">
      <w:pPr>
        <w:widowControl/>
        <w:spacing w:line="440" w:lineRule="exact"/>
        <w:jc w:val="left"/>
        <w:rPr>
          <w:rFonts w:hAnsi="Calibri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总分：5</w:t>
      </w:r>
      <w:r>
        <w:rPr>
          <w:rFonts w:ascii="宋体" w:hAnsi="宋体"/>
          <w:color w:val="000000" w:themeColor="text1"/>
          <w:kern w:val="0"/>
          <w:sz w:val="24"/>
        </w:rPr>
        <w:t>0分</w:t>
      </w:r>
      <w:r>
        <w:rPr>
          <w:rFonts w:ascii="宋体" w:hAnsi="宋体" w:hint="eastAsia"/>
          <w:color w:val="000000" w:themeColor="text1"/>
          <w:kern w:val="0"/>
          <w:sz w:val="24"/>
        </w:rPr>
        <w:t>。题型有选择题、简答题论述题。</w:t>
      </w:r>
    </w:p>
    <w:p w:rsidR="006A249A" w:rsidRDefault="006B142E">
      <w:pPr>
        <w:widowControl/>
        <w:spacing w:line="440" w:lineRule="exact"/>
        <w:jc w:val="left"/>
        <w:rPr>
          <w:rFonts w:hAnsi="Calibri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选择题：</w:t>
      </w:r>
      <w:r>
        <w:rPr>
          <w:rFonts w:ascii="宋体" w:hAnsi="宋体"/>
          <w:color w:val="000000" w:themeColor="text1"/>
          <w:kern w:val="0"/>
          <w:sz w:val="24"/>
        </w:rPr>
        <w:t>10</w:t>
      </w:r>
      <w:r>
        <w:rPr>
          <w:rFonts w:ascii="宋体" w:hAnsi="宋体" w:hint="eastAsia"/>
          <w:color w:val="000000" w:themeColor="text1"/>
          <w:kern w:val="0"/>
          <w:sz w:val="24"/>
        </w:rPr>
        <w:t>分；简答题论述题：</w:t>
      </w:r>
      <w:r>
        <w:rPr>
          <w:rFonts w:ascii="宋体" w:hAnsi="宋体"/>
          <w:color w:val="000000" w:themeColor="text1"/>
          <w:kern w:val="0"/>
          <w:sz w:val="24"/>
        </w:rPr>
        <w:t>40</w:t>
      </w:r>
      <w:r>
        <w:rPr>
          <w:rFonts w:ascii="宋体" w:hAnsi="宋体" w:hint="eastAsia"/>
          <w:color w:val="000000" w:themeColor="text1"/>
          <w:kern w:val="0"/>
          <w:sz w:val="24"/>
        </w:rPr>
        <w:t>分。</w:t>
      </w:r>
    </w:p>
    <w:p w:rsidR="006A249A" w:rsidRDefault="006B142E">
      <w:pPr>
        <w:widowControl/>
        <w:spacing w:line="440" w:lineRule="exact"/>
        <w:jc w:val="left"/>
        <w:rPr>
          <w:b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 xml:space="preserve">4. 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参考书目：</w:t>
      </w:r>
    </w:p>
    <w:p w:rsidR="006A249A" w:rsidRDefault="006B142E">
      <w:pPr>
        <w:spacing w:line="440" w:lineRule="exact"/>
        <w:ind w:right="43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1.大连理工大学无机化学教研室编，无机化学（第六版）.</w:t>
      </w:r>
      <w:r>
        <w:rPr>
          <w:rFonts w:ascii="宋体" w:hAnsi="宋体" w:hint="eastAsia"/>
          <w:color w:val="000000" w:themeColor="text1"/>
          <w:sz w:val="24"/>
        </w:rPr>
        <w:t>北京:高等教育出版社，20</w:t>
      </w:r>
      <w:r>
        <w:rPr>
          <w:color w:val="000000" w:themeColor="text1"/>
          <w:sz w:val="24"/>
        </w:rPr>
        <w:t>18</w:t>
      </w:r>
      <w:r>
        <w:rPr>
          <w:rFonts w:ascii="宋体" w:hAnsi="宋体" w:hint="eastAsia"/>
          <w:color w:val="000000" w:themeColor="text1"/>
          <w:sz w:val="24"/>
        </w:rPr>
        <w:t>。</w:t>
      </w:r>
    </w:p>
    <w:p w:rsidR="006A249A" w:rsidRDefault="006A249A">
      <w:pPr>
        <w:rPr>
          <w:color w:val="000000" w:themeColor="text1"/>
        </w:rPr>
      </w:pPr>
    </w:p>
    <w:p w:rsidR="006A249A" w:rsidRDefault="006B142E">
      <w:pPr>
        <w:spacing w:line="440" w:lineRule="exact"/>
        <w:ind w:right="43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二．分析化学（50分）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/>
          <w:b/>
          <w:color w:val="000000" w:themeColor="text1"/>
          <w:kern w:val="0"/>
          <w:sz w:val="24"/>
        </w:rPr>
        <w:lastRenderedPageBreak/>
        <w:t>1.</w:t>
      </w: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>考试内容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（1）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分析仪器性能指标、各种分析测定方法的特点及其发展趋势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（2）光谱分析：基本概念、分析测定原理和方法、测定条件的选择和应用。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包括原子吸收与原子发射光谱、分子发光分析（包括荧光、磷光和化学发光法）、红外分光光度法、拉曼光谱法、紫外-可见分光光度法等。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（3）电分析化学：基本概念、分析测定原理和方法、测定条件的选择和应用。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包括电位分析法、伏安法与极谱法、电解与库仑法、电分析化学新方法等。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（4）色谱分析：基本概念、分析测定原理和方法、测定条件的选择和应用。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包括气相色谱法、高效液相色谱法等。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（5）质谱分析：基本概念、分析测定原理和方法、测定条件的选择和应用。</w:t>
      </w:r>
    </w:p>
    <w:p w:rsidR="006A249A" w:rsidRDefault="006B142E">
      <w:pPr>
        <w:numPr>
          <w:ilvl w:val="0"/>
          <w:numId w:val="1"/>
        </w:numPr>
        <w:spacing w:line="440" w:lineRule="exact"/>
        <w:ind w:right="43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>考试要求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cs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（1）</w:t>
      </w:r>
      <w:r>
        <w:rPr>
          <w:rFonts w:ascii="宋体" w:cs="宋体" w:hint="eastAsia"/>
          <w:color w:val="000000" w:themeColor="text1"/>
          <w:kern w:val="0"/>
          <w:sz w:val="24"/>
        </w:rPr>
        <w:t>熟练掌握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分析仪器性能指标、各种分析测定方法的特点及其发展趋势。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（2）掌握仪器分析中常用定性、定量分析方法及综合应用。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（3）掌握光谱分析法、电分析化学法、色谱分析法、质谱分析法的测定原理和方法、分析测定条件的选择、方法应用和研究进展。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>3. 题型及分值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总分：50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分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。题型</w:t>
      </w:r>
      <w:r w:rsidR="00C026BF">
        <w:rPr>
          <w:rFonts w:ascii="宋体" w:hAnsi="宋体" w:cs="宋体" w:hint="eastAsia"/>
          <w:bCs/>
          <w:color w:val="000000" w:themeColor="text1"/>
          <w:kern w:val="0"/>
          <w:sz w:val="24"/>
        </w:rPr>
        <w:t>有填空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题、计算题、问答题等。</w:t>
      </w:r>
    </w:p>
    <w:p w:rsidR="006A249A" w:rsidRDefault="00C026BF">
      <w:pPr>
        <w:spacing w:line="440" w:lineRule="exact"/>
        <w:ind w:right="43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填空题</w:t>
      </w:r>
      <w:bookmarkStart w:id="0" w:name="_GoBack"/>
      <w:bookmarkEnd w:id="0"/>
      <w:r w:rsidR="006B142E">
        <w:rPr>
          <w:rFonts w:ascii="宋体" w:hAnsi="宋体" w:cs="宋体" w:hint="eastAsia"/>
          <w:bCs/>
          <w:color w:val="000000" w:themeColor="text1"/>
          <w:kern w:val="0"/>
          <w:sz w:val="24"/>
        </w:rPr>
        <w:t>：10-20分；计算题：10-20分；问答题：10</w:t>
      </w:r>
      <w:r w:rsidR="006B142E">
        <w:rPr>
          <w:rFonts w:ascii="宋体" w:hAnsi="宋体" w:cs="宋体"/>
          <w:bCs/>
          <w:color w:val="000000" w:themeColor="text1"/>
          <w:kern w:val="0"/>
          <w:sz w:val="24"/>
        </w:rPr>
        <w:t>-</w:t>
      </w:r>
      <w:r w:rsidR="006B142E">
        <w:rPr>
          <w:rFonts w:ascii="宋体" w:hAnsi="宋体" w:cs="宋体" w:hint="eastAsia"/>
          <w:bCs/>
          <w:color w:val="000000" w:themeColor="text1"/>
          <w:kern w:val="0"/>
          <w:sz w:val="24"/>
        </w:rPr>
        <w:t>30分。</w:t>
      </w:r>
    </w:p>
    <w:p w:rsidR="006A249A" w:rsidRDefault="006B142E">
      <w:pPr>
        <w:spacing w:line="440" w:lineRule="exact"/>
        <w:ind w:right="43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4. </w:t>
      </w:r>
      <w:r>
        <w:rPr>
          <w:rFonts w:ascii="宋体" w:hAnsi="宋体" w:cs="宋体"/>
          <w:b/>
          <w:color w:val="000000" w:themeColor="text1"/>
          <w:kern w:val="0"/>
          <w:sz w:val="24"/>
        </w:rPr>
        <w:t>参考书目</w:t>
      </w:r>
    </w:p>
    <w:p w:rsidR="006A249A" w:rsidRDefault="006B142E">
      <w:pPr>
        <w:spacing w:line="440" w:lineRule="exact"/>
        <w:ind w:right="43"/>
        <w:rPr>
          <w:color w:val="000000" w:themeColor="text1"/>
          <w:sz w:val="24"/>
          <w:lang w:val="zh-CN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武汉大学主编.分析化学（第6版，下册）.北京:高等教育出版社，2018。</w:t>
      </w:r>
    </w:p>
    <w:p w:rsidR="006A249A" w:rsidRDefault="006A249A">
      <w:pPr>
        <w:rPr>
          <w:color w:val="000000" w:themeColor="text1"/>
        </w:rPr>
      </w:pPr>
    </w:p>
    <w:p w:rsidR="006A249A" w:rsidRDefault="006A249A">
      <w:pPr>
        <w:rPr>
          <w:color w:val="000000" w:themeColor="text1"/>
        </w:rPr>
      </w:pPr>
    </w:p>
    <w:p w:rsidR="006A249A" w:rsidRDefault="006A249A">
      <w:pPr>
        <w:rPr>
          <w:color w:val="000000" w:themeColor="text1"/>
        </w:rPr>
      </w:pP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三．有机化学（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>50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分）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/>
          <w:b/>
          <w:color w:val="000000" w:themeColor="text1"/>
          <w:kern w:val="0"/>
          <w:sz w:val="24"/>
        </w:rPr>
        <w:t>1</w:t>
      </w: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>、考试内容：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1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）有机化合物的构象（乙烷、环己烷的构象）、旋光异构体（对映体与非对映体）及其构型判定方法（R/S）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2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） 各类化合物的基本反应</w:t>
      </w:r>
    </w:p>
    <w:p w:rsidR="006A249A" w:rsidRDefault="006B142E">
      <w:pPr>
        <w:widowControl/>
        <w:numPr>
          <w:ilvl w:val="0"/>
          <w:numId w:val="2"/>
        </w:numPr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>烷烃的自由基取代反应；</w:t>
      </w:r>
    </w:p>
    <w:p w:rsidR="006A249A" w:rsidRDefault="006B142E">
      <w:pPr>
        <w:widowControl/>
        <w:numPr>
          <w:ilvl w:val="0"/>
          <w:numId w:val="2"/>
        </w:numPr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>烯烃及炔烃的催化加氢、亲电加成、自由基加成、硼氢化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-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氧化反应、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i/>
          <w:color w:val="000000" w:themeColor="text1"/>
          <w:kern w:val="0"/>
          <w:sz w:val="24"/>
        </w:rPr>
        <w:lastRenderedPageBreak/>
        <w:t>α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-H的反应、氧化反应等；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 xml:space="preserve">    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3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)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芳香烃的亲电取代反应、芳环上亲电取代的定位规律、侧链的反应；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 xml:space="preserve">     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4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)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卤代烃</w:t>
      </w:r>
      <w:proofErr w:type="gramStart"/>
      <w:r>
        <w:rPr>
          <w:rFonts w:ascii="宋体" w:hAnsi="宋体" w:cs="宋体"/>
          <w:bCs/>
          <w:color w:val="000000" w:themeColor="text1"/>
          <w:kern w:val="0"/>
          <w:sz w:val="24"/>
        </w:rPr>
        <w:t>的亲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核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取代</w:t>
      </w:r>
      <w:proofErr w:type="gramEnd"/>
      <w:r>
        <w:rPr>
          <w:rFonts w:ascii="宋体" w:hAnsi="宋体" w:cs="宋体"/>
          <w:bCs/>
          <w:color w:val="000000" w:themeColor="text1"/>
          <w:kern w:val="0"/>
          <w:sz w:val="24"/>
        </w:rPr>
        <w:t>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消除反应；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 xml:space="preserve">     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5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)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醇与</w:t>
      </w:r>
      <w:proofErr w:type="gramStart"/>
      <w:r>
        <w:rPr>
          <w:rFonts w:ascii="宋体" w:hAnsi="宋体" w:cs="宋体"/>
          <w:bCs/>
          <w:color w:val="000000" w:themeColor="text1"/>
          <w:kern w:val="0"/>
          <w:sz w:val="24"/>
        </w:rPr>
        <w:t>氢卤酸的</w:t>
      </w:r>
      <w:proofErr w:type="gramEnd"/>
      <w:r>
        <w:rPr>
          <w:rFonts w:ascii="宋体" w:hAnsi="宋体" w:cs="宋体"/>
          <w:bCs/>
          <w:color w:val="000000" w:themeColor="text1"/>
          <w:kern w:val="0"/>
          <w:sz w:val="24"/>
        </w:rPr>
        <w:t>反应、醇与卤化磷的反应、醇的氧化与脱水；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 xml:space="preserve">     6)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醛、酮</w:t>
      </w:r>
      <w:proofErr w:type="gramStart"/>
      <w:r>
        <w:rPr>
          <w:rFonts w:ascii="宋体" w:hAnsi="宋体" w:cs="宋体"/>
          <w:bCs/>
          <w:color w:val="000000" w:themeColor="text1"/>
          <w:kern w:val="0"/>
          <w:sz w:val="24"/>
        </w:rPr>
        <w:t>的亲核加成反应</w:t>
      </w:r>
      <w:proofErr w:type="gramEnd"/>
      <w:r>
        <w:rPr>
          <w:rFonts w:ascii="宋体" w:hAnsi="宋体" w:cs="宋体"/>
          <w:bCs/>
          <w:color w:val="000000" w:themeColor="text1"/>
          <w:kern w:val="0"/>
          <w:sz w:val="24"/>
        </w:rPr>
        <w:t>、还原反应、氧化反应、</w:t>
      </w:r>
      <w:r>
        <w:rPr>
          <w:rFonts w:ascii="宋体" w:hAnsi="宋体" w:cs="宋体"/>
          <w:bCs/>
          <w:i/>
          <w:color w:val="000000" w:themeColor="text1"/>
          <w:kern w:val="0"/>
          <w:sz w:val="24"/>
        </w:rPr>
        <w:t>α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-H的酸性；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 xml:space="preserve">     7)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羧酸及其衍生物的化学性质；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 xml:space="preserve">     8)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胺的化学性质、芳香胺的重氮化反应；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2. </w:t>
      </w:r>
      <w:r>
        <w:rPr>
          <w:rFonts w:ascii="宋体" w:hAnsi="宋体" w:cs="宋体"/>
          <w:b/>
          <w:color w:val="000000" w:themeColor="text1"/>
          <w:kern w:val="0"/>
          <w:sz w:val="24"/>
        </w:rPr>
        <w:t>考试要求：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1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） 掌握有机化合物的构象异构与旋光异构。重点掌握环己烷的构象、对映异构体、非对映异构体、外消旋体、内消旋体等概念和R/S构型的判定规则。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2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） 熟悉掌握各类化合物的基本化学反应，包括加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成反应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消除反应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氧化和还原反应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缩合反应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降解反应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重氮化反应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i/>
          <w:color w:val="000000" w:themeColor="text1"/>
          <w:kern w:val="0"/>
          <w:sz w:val="24"/>
        </w:rPr>
        <w:t>β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-二羰基化合物的性质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Wittig反应及迈克尔加成反应，能够利用有机反应设计合成路线。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（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3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）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掌握包括亲电取代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proofErr w:type="gramStart"/>
      <w:r>
        <w:rPr>
          <w:rFonts w:ascii="宋体" w:hAnsi="宋体" w:cs="宋体"/>
          <w:bCs/>
          <w:color w:val="000000" w:themeColor="text1"/>
          <w:kern w:val="0"/>
          <w:sz w:val="24"/>
        </w:rPr>
        <w:t>亲核取代</w:t>
      </w:r>
      <w:proofErr w:type="gramEnd"/>
      <w:r>
        <w:rPr>
          <w:rFonts w:ascii="宋体" w:hAnsi="宋体" w:cs="宋体"/>
          <w:bCs/>
          <w:color w:val="000000" w:themeColor="text1"/>
          <w:kern w:val="0"/>
          <w:sz w:val="24"/>
        </w:rPr>
        <w:t>（S</w:t>
      </w:r>
      <w:r>
        <w:rPr>
          <w:rFonts w:ascii="宋体" w:hAnsi="宋体" w:cs="宋体"/>
          <w:bCs/>
          <w:color w:val="000000" w:themeColor="text1"/>
          <w:kern w:val="0"/>
          <w:sz w:val="24"/>
          <w:vertAlign w:val="subscript"/>
        </w:rPr>
        <w:t>N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1和S</w:t>
      </w:r>
      <w:r>
        <w:rPr>
          <w:rFonts w:ascii="宋体" w:hAnsi="宋体" w:cs="宋体"/>
          <w:bCs/>
          <w:color w:val="000000" w:themeColor="text1"/>
          <w:kern w:val="0"/>
          <w:sz w:val="24"/>
          <w:vertAlign w:val="subscript"/>
        </w:rPr>
        <w:t>N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2）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亲电加成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proofErr w:type="gramStart"/>
      <w:r>
        <w:rPr>
          <w:rFonts w:ascii="宋体" w:hAnsi="宋体" w:cs="宋体"/>
          <w:bCs/>
          <w:color w:val="000000" w:themeColor="text1"/>
          <w:kern w:val="0"/>
          <w:sz w:val="24"/>
        </w:rPr>
        <w:t>亲核加</w:t>
      </w:r>
      <w:proofErr w:type="gramEnd"/>
      <w:r>
        <w:rPr>
          <w:rFonts w:ascii="宋体" w:hAnsi="宋体" w:cs="宋体"/>
          <w:bCs/>
          <w:color w:val="000000" w:themeColor="text1"/>
          <w:kern w:val="0"/>
          <w:sz w:val="24"/>
        </w:rPr>
        <w:t>成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消除反应（</w:t>
      </w:r>
      <w:r>
        <w:rPr>
          <w:rFonts w:ascii="宋体" w:hAnsi="宋体" w:cs="宋体"/>
          <w:bCs/>
          <w:i/>
          <w:color w:val="000000" w:themeColor="text1"/>
          <w:kern w:val="0"/>
          <w:sz w:val="24"/>
        </w:rPr>
        <w:t>E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1和</w:t>
      </w:r>
      <w:r>
        <w:rPr>
          <w:rFonts w:ascii="宋体" w:hAnsi="宋体" w:cs="宋体"/>
          <w:bCs/>
          <w:i/>
          <w:color w:val="000000" w:themeColor="text1"/>
          <w:kern w:val="0"/>
          <w:sz w:val="24"/>
        </w:rPr>
        <w:t>E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2）等反应的历程，能够判断各种有机反应的历程。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3. </w:t>
      </w:r>
      <w:r>
        <w:rPr>
          <w:rFonts w:ascii="宋体" w:hAnsi="宋体" w:cs="宋体"/>
          <w:b/>
          <w:color w:val="000000" w:themeColor="text1"/>
          <w:kern w:val="0"/>
          <w:sz w:val="24"/>
        </w:rPr>
        <w:t>题型及分值：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>总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 xml:space="preserve">  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分：50分。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>题型包括：完成反应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题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、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选择题、机理与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合成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题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。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/>
          <w:bCs/>
          <w:color w:val="000000" w:themeColor="text1"/>
          <w:kern w:val="0"/>
          <w:sz w:val="24"/>
        </w:rPr>
        <w:t>分值分配：完成反应题：20分；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选择题：1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0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分；机理与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合成题：20分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4. </w:t>
      </w:r>
      <w:r>
        <w:rPr>
          <w:rFonts w:ascii="宋体" w:hAnsi="宋体" w:cs="宋体"/>
          <w:b/>
          <w:color w:val="000000" w:themeColor="text1"/>
          <w:kern w:val="0"/>
          <w:sz w:val="24"/>
        </w:rPr>
        <w:t>参考书目：</w:t>
      </w:r>
    </w:p>
    <w:p w:rsidR="006A249A" w:rsidRDefault="006B142E">
      <w:pPr>
        <w:widowControl/>
        <w:wordWrap w:val="0"/>
        <w:spacing w:line="360" w:lineRule="auto"/>
        <w:jc w:val="left"/>
        <w:rPr>
          <w:rFonts w:ascii="宋体" w:hAnsi="宋体" w:cs="宋体"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《基础有机化学》（上下</w:t>
      </w:r>
      <w:proofErr w:type="gramStart"/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册</w:t>
      </w:r>
      <w:proofErr w:type="gramEnd"/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）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（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第四版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）；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邢其毅，裴伟伟，徐瑞秋，裴坚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编；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北京大学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出版社；2018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。</w:t>
      </w:r>
    </w:p>
    <w:p w:rsidR="006A249A" w:rsidRDefault="006A249A">
      <w:pPr>
        <w:rPr>
          <w:color w:val="000000" w:themeColor="text1"/>
        </w:rPr>
      </w:pPr>
    </w:p>
    <w:p w:rsidR="006A249A" w:rsidRDefault="006A249A">
      <w:pPr>
        <w:rPr>
          <w:color w:val="000000" w:themeColor="text1"/>
        </w:rPr>
      </w:pPr>
    </w:p>
    <w:sectPr w:rsidR="006A2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EB4A4F0"/>
    <w:multiLevelType w:val="singleLevel"/>
    <w:tmpl w:val="FEB4A4F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83E720D"/>
    <w:multiLevelType w:val="multilevel"/>
    <w:tmpl w:val="683E720D"/>
    <w:lvl w:ilvl="0">
      <w:start w:val="1"/>
      <w:numFmt w:val="decimal"/>
      <w:lvlText w:val="%1)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FmM2Y2N2E0NGU0Y2FjNzMwMzZkOTVmMjMyZmM2OGEifQ=="/>
  </w:docVars>
  <w:rsids>
    <w:rsidRoot w:val="00130F64"/>
    <w:rsid w:val="00020C7D"/>
    <w:rsid w:val="000C0B05"/>
    <w:rsid w:val="00130F64"/>
    <w:rsid w:val="00220A1B"/>
    <w:rsid w:val="003163D8"/>
    <w:rsid w:val="00407B4F"/>
    <w:rsid w:val="006A249A"/>
    <w:rsid w:val="006B142E"/>
    <w:rsid w:val="00854446"/>
    <w:rsid w:val="00C026BF"/>
    <w:rsid w:val="00DA4419"/>
    <w:rsid w:val="00FB6C00"/>
    <w:rsid w:val="015E08E1"/>
    <w:rsid w:val="244D6832"/>
    <w:rsid w:val="28861719"/>
    <w:rsid w:val="3FE2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6CE46"/>
  <w15:docId w15:val="{32CFDEB5-17D7-46E9-8313-FCB14937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dongboyang</dc:creator>
  <cp:lastModifiedBy>PC</cp:lastModifiedBy>
  <cp:revision>7</cp:revision>
  <dcterms:created xsi:type="dcterms:W3CDTF">2022-08-25T06:01:00Z</dcterms:created>
  <dcterms:modified xsi:type="dcterms:W3CDTF">2023-09-22T04:51:00Z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FB5867418B3B4DA084BED450D2FAD5D0_12</vt:lpwstr>
  </property>
</Properties>
</file>