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kern w:val="0"/>
          <w:sz w:val="32"/>
          <w:szCs w:val="32"/>
        </w:rPr>
      </w:pPr>
      <w:r>
        <w:rPr>
          <w:rFonts w:hint="default" w:ascii="Times New Roman" w:hAnsi="Times New Roman" w:cs="Times New Roman"/>
          <w:kern w:val="0"/>
          <w:sz w:val="32"/>
          <w:szCs w:val="32"/>
        </w:rPr>
        <w:t>附件</w:t>
      </w:r>
      <w:r>
        <w:rPr>
          <w:rFonts w:hint="eastAsia" w:cs="Times New Roman"/>
          <w:kern w:val="0"/>
          <w:sz w:val="32"/>
          <w:szCs w:val="32"/>
          <w:lang w:val="en-US" w:eastAsia="zh-CN"/>
        </w:rPr>
        <w:t>3</w:t>
      </w:r>
      <w:bookmarkStart w:id="24" w:name="_GoBack"/>
      <w:bookmarkEnd w:id="24"/>
      <w:r>
        <w:rPr>
          <w:rFonts w:hint="default" w:ascii="Times New Roman" w:hAnsi="Times New Roman" w:cs="Times New Roman"/>
          <w:kern w:val="0"/>
          <w:sz w:val="32"/>
          <w:szCs w:val="32"/>
        </w:rPr>
        <w:t>：</w:t>
      </w:r>
    </w:p>
    <w:p>
      <w:pPr>
        <w:ind w:firstLine="640" w:firstLineChars="200"/>
        <w:rPr>
          <w:rFonts w:hint="default" w:ascii="Times New Roman" w:hAnsi="Times New Roman" w:cs="Times New Roman"/>
          <w:sz w:val="32"/>
          <w:szCs w:val="32"/>
        </w:rPr>
      </w:pPr>
    </w:p>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中国高等教育学会高等教育科学研究“十三五”规划课题2018年度工程教育专项课题</w:t>
      </w:r>
    </w:p>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立项申报书（教学研究类）</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批准编号:</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课题名称:</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指南领域名称：</w:t>
      </w:r>
      <w:r>
        <w:rPr>
          <w:rFonts w:hint="default" w:ascii="Times New Roman" w:hAnsi="Times New Roman" w:cs="Times New Roman"/>
          <w:szCs w:val="21"/>
          <w:u w:val="single"/>
        </w:rPr>
        <w:t xml:space="preserve">（非指南领域可用适当文字表述）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 xml:space="preserve">课题负责人: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联系方式:</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申报单位：</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28"/>
          <w:u w:val="single"/>
        </w:rPr>
      </w:pPr>
      <w:r>
        <w:rPr>
          <w:rFonts w:hint="default" w:ascii="Times New Roman" w:hAnsi="Times New Roman" w:cs="Times New Roman"/>
          <w:sz w:val="32"/>
          <w:szCs w:val="32"/>
        </w:rPr>
        <w:t>申报日期:</w:t>
      </w:r>
      <w:r>
        <w:rPr>
          <w:rFonts w:hint="default" w:ascii="Times New Roman" w:hAnsi="Times New Roman" w:cs="Times New Roman"/>
          <w:sz w:val="32"/>
          <w:szCs w:val="32"/>
          <w:u w:val="single"/>
        </w:rPr>
        <w:t xml:space="preserve">                                    </w:t>
      </w:r>
    </w:p>
    <w:p>
      <w:pPr>
        <w:ind w:firstLine="560" w:firstLineChars="200"/>
        <w:rPr>
          <w:rFonts w:hint="default" w:ascii="Times New Roman" w:hAnsi="Times New Roman" w:cs="Times New Roman"/>
          <w:sz w:val="28"/>
          <w:u w:val="single"/>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32"/>
          <w:szCs w:val="32"/>
        </w:rPr>
      </w:pPr>
    </w:p>
    <w:p>
      <w:pPr>
        <w:jc w:val="center"/>
        <w:outlineLvl w:val="0"/>
        <w:rPr>
          <w:rFonts w:hint="default" w:ascii="Times New Roman" w:hAnsi="Times New Roman" w:cs="Times New Roman"/>
          <w:b/>
          <w:bCs/>
          <w:sz w:val="32"/>
          <w:szCs w:val="32"/>
        </w:rPr>
      </w:pPr>
      <w:r>
        <w:rPr>
          <w:rFonts w:hint="default" w:ascii="Times New Roman" w:hAnsi="Times New Roman" w:cs="Times New Roman"/>
          <w:b/>
          <w:bCs/>
          <w:sz w:val="32"/>
          <w:szCs w:val="32"/>
        </w:rPr>
        <w:t>中国高等教育学会</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2016年3月修订</w:t>
      </w:r>
    </w:p>
    <w:tbl>
      <w:tblPr>
        <w:tblStyle w:val="5"/>
        <w:tblpPr w:leftFromText="180" w:rightFromText="180" w:vertAnchor="text" w:horzAnchor="page" w:tblpX="7559" w:tblpY="199"/>
        <w:tblW w:w="24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828" w:type="dxa"/>
            <w:tcBorders>
              <w:top w:val="single" w:color="auto" w:sz="4" w:space="0"/>
            </w:tcBorders>
            <w:vAlign w:val="center"/>
          </w:tcPr>
          <w:p>
            <w:pPr>
              <w:ind w:right="88" w:rightChars="42"/>
              <w:rPr>
                <w:rFonts w:hint="default" w:ascii="Times New Roman" w:hAnsi="Times New Roman" w:cs="Times New Roman"/>
                <w:bCs/>
              </w:rPr>
            </w:pPr>
            <w:r>
              <w:rPr>
                <w:rFonts w:hint="default" w:ascii="Times New Roman" w:hAnsi="Times New Roman" w:cs="Times New Roman"/>
                <w:bCs/>
              </w:rPr>
              <w:t>编号</w:t>
            </w:r>
          </w:p>
        </w:tc>
        <w:tc>
          <w:tcPr>
            <w:tcW w:w="1620" w:type="dxa"/>
            <w:tcBorders>
              <w:top w:val="single" w:color="auto" w:sz="4" w:space="0"/>
            </w:tcBorders>
          </w:tcPr>
          <w:p>
            <w:pPr>
              <w:rPr>
                <w:rFonts w:hint="default" w:ascii="Times New Roman" w:hAnsi="Times New Roman" w:cs="Times New Roman"/>
              </w:rPr>
            </w:pPr>
          </w:p>
        </w:tc>
      </w:tr>
    </w:tbl>
    <w:p>
      <w:pPr>
        <w:rPr>
          <w:rFonts w:hint="default" w:ascii="Times New Roman" w:hAnsi="Times New Roman" w:cs="Times New Roman"/>
          <w:b/>
          <w:bCs/>
          <w:sz w:val="32"/>
        </w:rPr>
      </w:pPr>
    </w:p>
    <w:p>
      <w:pPr>
        <w:rPr>
          <w:rFonts w:hint="default" w:ascii="Times New Roman" w:hAnsi="Times New Roman" w:cs="Times New Roman"/>
          <w:b/>
          <w:bCs/>
          <w:sz w:val="32"/>
        </w:rPr>
        <w:sectPr>
          <w:footerReference r:id="rId6" w:type="first"/>
          <w:footerReference r:id="rId4" w:type="default"/>
          <w:headerReference r:id="rId3" w:type="even"/>
          <w:footerReference r:id="rId5" w:type="even"/>
          <w:pgSz w:w="11907" w:h="16840"/>
          <w:pgMar w:top="1077" w:right="777" w:bottom="1191" w:left="902" w:header="1021" w:footer="851" w:gutter="0"/>
          <w:pgNumType w:start="1"/>
          <w:cols w:space="425" w:num="1"/>
          <w:titlePg/>
          <w:docGrid w:type="lines" w:linePitch="312" w:charSpace="0"/>
        </w:sectPr>
      </w:pPr>
    </w:p>
    <w:p>
      <w:pPr>
        <w:rPr>
          <w:rFonts w:hint="default" w:ascii="Times New Roman" w:hAnsi="Times New Roman" w:cs="Times New Roman"/>
          <w:b/>
          <w:bCs/>
          <w:sz w:val="32"/>
        </w:rPr>
      </w:pPr>
    </w:p>
    <w:p>
      <w:pPr>
        <w:rPr>
          <w:rFonts w:hint="default" w:ascii="Times New Roman" w:hAnsi="Times New Roman" w:cs="Times New Roman"/>
          <w:b/>
          <w:bCs/>
          <w:sz w:val="32"/>
        </w:rPr>
      </w:pPr>
    </w:p>
    <w:p>
      <w:pPr>
        <w:jc w:val="center"/>
        <w:outlineLvl w:val="0"/>
        <w:rPr>
          <w:rFonts w:hint="default" w:ascii="Times New Roman" w:hAnsi="Times New Roman" w:cs="Times New Roman"/>
          <w:b/>
          <w:bCs/>
          <w:sz w:val="36"/>
        </w:rPr>
      </w:pPr>
      <w:r>
        <w:rPr>
          <w:rFonts w:hint="default" w:ascii="Times New Roman" w:hAnsi="Times New Roman" w:cs="Times New Roman"/>
          <w:b/>
          <w:bCs/>
          <w:sz w:val="36"/>
        </w:rPr>
        <w:t>说  明</w:t>
      </w:r>
    </w:p>
    <w:p>
      <w:pPr>
        <w:rPr>
          <w:rFonts w:hint="default" w:ascii="Times New Roman" w:hAnsi="Times New Roman" w:cs="Times New Roman"/>
          <w:b/>
          <w:bCs/>
          <w:sz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一、本申报书所列各项内容均须实事求是，认真填写，表达明确严谨。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二、申报人不必填写封面的“批准编号”。</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三、对研究内容、研究方法、预期成果及意义的填写，应简明扼要。</w:t>
      </w:r>
      <w:r>
        <w:rPr>
          <w:rFonts w:hint="eastAsia" w:eastAsia="仿宋_GB2312" w:cs="Times New Roman"/>
          <w:sz w:val="32"/>
          <w:szCs w:val="32"/>
          <w:lang w:eastAsia="zh-CN"/>
        </w:rPr>
        <w:t>获得立项的课题视为同意优先在浙江大学出版社出版课题成果，并签署相关合同。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四、有关外文缩写，须注明完整词序及中文含义。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五、本申报书为大十六开本（A4），左侧装订成册。可自行复印，但格式、内容、大小均须与原件一致。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六、邮寄地址：浙江省杭州市余杭塘路866号浙江大学紫金港校区图书信息中心C楼1201室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w:t>
      </w:r>
      <w:r>
        <w:rPr>
          <w:rFonts w:hint="default" w:ascii="Times New Roman" w:hAnsi="Times New Roman" w:eastAsia="仿宋_GB2312" w:cs="Times New Roman"/>
          <w:sz w:val="32"/>
          <w:szCs w:val="32"/>
          <w:lang w:val="en-US" w:eastAsia="zh-CN"/>
        </w:rPr>
        <w:t>310058</w:t>
      </w:r>
      <w:r>
        <w:rPr>
          <w:rFonts w:hint="default" w:ascii="Times New Roman" w:hAnsi="Times New Roman" w:eastAsia="仿宋_GB2312" w:cs="Times New Roman"/>
          <w:sz w:val="32"/>
          <w:szCs w:val="32"/>
        </w:rPr>
        <w:t xml:space="preserve">              联系人： 沈静媛</w:t>
      </w:r>
      <w:r>
        <w:rPr>
          <w:rFonts w:hint="default" w:ascii="Times New Roman" w:hAnsi="Times New Roman" w:eastAsia="仿宋_GB2312" w:cs="Times New Roman"/>
          <w:sz w:val="32"/>
          <w:szCs w:val="32"/>
          <w:lang w:val="en-US" w:eastAsia="zh-CN"/>
        </w:rPr>
        <w:t xml:space="preserve">  庄逸雪</w:t>
      </w:r>
      <w:r>
        <w:rPr>
          <w:rFonts w:hint="default" w:ascii="Times New Roman" w:hAnsi="Times New Roman" w:eastAsia="仿宋_GB2312" w:cs="Times New Roman"/>
          <w:sz w:val="32"/>
          <w:szCs w:val="32"/>
        </w:rPr>
        <w:t xml:space="preserve">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Email: </w:t>
      </w:r>
      <w:r>
        <w:rPr>
          <w:rFonts w:hint="default" w:ascii="Times New Roman" w:hAnsi="Times New Roman" w:eastAsia="仿宋_GB2312" w:cs="Times New Roman"/>
          <w:sz w:val="32"/>
          <w:szCs w:val="32"/>
          <w:lang w:val="en-US" w:eastAsia="zh-CN"/>
        </w:rPr>
        <w:t>CSEE2016@126.com</w:t>
      </w:r>
      <w:r>
        <w:rPr>
          <w:rFonts w:hint="default" w:ascii="Times New Roman" w:hAnsi="Times New Roman" w:eastAsia="仿宋_GB2312" w:cs="Times New Roman"/>
          <w:sz w:val="32"/>
          <w:szCs w:val="32"/>
        </w:rPr>
        <w:t xml:space="preserve"> 电话：</w:t>
      </w:r>
      <w:r>
        <w:rPr>
          <w:rFonts w:hint="default" w:ascii="Times New Roman" w:hAnsi="Times New Roman" w:eastAsia="仿宋_GB2312" w:cs="Times New Roman"/>
          <w:sz w:val="32"/>
          <w:szCs w:val="32"/>
          <w:lang w:val="en-US" w:eastAsia="zh-CN"/>
        </w:rPr>
        <w:t>0571-88981252/88206445</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中国高等教育学会</w:t>
      </w:r>
    </w:p>
    <w:p>
      <w:pPr>
        <w:ind w:right="320" w:firstLine="640" w:firstLineChars="200"/>
        <w:jc w:val="right"/>
        <w:rPr>
          <w:rFonts w:hint="default" w:ascii="Times New Roman" w:hAnsi="Times New Roman" w:eastAsia="仿宋_GB2312" w:cs="Times New Roman"/>
          <w:sz w:val="32"/>
          <w:szCs w:val="32"/>
        </w:rPr>
        <w:sectPr>
          <w:footerReference r:id="rId7" w:type="first"/>
          <w:pgSz w:w="11907" w:h="16840"/>
          <w:pgMar w:top="1077" w:right="1601" w:bottom="1191" w:left="1546" w:header="1021" w:footer="851" w:gutter="0"/>
          <w:pgNumType w:start="1"/>
          <w:cols w:space="425" w:num="1"/>
          <w:titlePg/>
          <w:docGrid w:type="lines" w:linePitch="312" w:charSpace="0"/>
        </w:sectPr>
      </w:pPr>
      <w:r>
        <w:rPr>
          <w:rFonts w:hint="default" w:ascii="Times New Roman" w:hAnsi="Times New Roman" w:eastAsia="仿宋_GB2312" w:cs="Times New Roman"/>
          <w:sz w:val="32"/>
          <w:szCs w:val="32"/>
        </w:rPr>
        <w:t>2017年12月</w:t>
      </w:r>
    </w:p>
    <w:p>
      <w:pPr>
        <w:ind w:firstLine="300" w:firstLineChars="100"/>
        <w:outlineLvl w:val="0"/>
        <w:rPr>
          <w:rFonts w:hint="default" w:ascii="Times New Roman" w:hAnsi="Times New Roman" w:eastAsia="黑体" w:cs="Times New Roman"/>
          <w:sz w:val="30"/>
        </w:rPr>
      </w:pPr>
      <w:r>
        <w:rPr>
          <w:rFonts w:hint="default" w:ascii="Times New Roman" w:hAnsi="Times New Roman" w:eastAsia="黑体" w:cs="Times New Roman"/>
          <w:sz w:val="30"/>
        </w:rPr>
        <w:t>一、数据表</w:t>
      </w:r>
    </w:p>
    <w:p>
      <w:pPr>
        <w:ind w:left="448"/>
        <w:rPr>
          <w:rFonts w:hint="default" w:ascii="Times New Roman" w:hAnsi="Times New Roman" w:eastAsia="黑体" w:cs="Times New Roman"/>
          <w:sz w:val="8"/>
        </w:rPr>
      </w:pPr>
    </w:p>
    <w:tbl>
      <w:tblPr>
        <w:tblStyle w:val="5"/>
        <w:tblW w:w="9409" w:type="dxa"/>
        <w:jc w:val="center"/>
        <w:tblInd w:w="-181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0"/>
        <w:gridCol w:w="1039"/>
        <w:gridCol w:w="255"/>
        <w:gridCol w:w="1605"/>
        <w:gridCol w:w="170"/>
        <w:gridCol w:w="188"/>
        <w:gridCol w:w="851"/>
        <w:gridCol w:w="246"/>
        <w:gridCol w:w="327"/>
        <w:gridCol w:w="419"/>
        <w:gridCol w:w="960"/>
        <w:gridCol w:w="803"/>
        <w:gridCol w:w="176"/>
        <w:gridCol w:w="581"/>
        <w:gridCol w:w="9"/>
        <w:gridCol w:w="12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69" w:type="dxa"/>
            <w:gridSpan w:val="2"/>
            <w:tcBorders>
              <w:top w:val="single" w:color="auto" w:sz="12" w:space="0"/>
              <w:lef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课题名称</w:t>
            </w:r>
          </w:p>
        </w:tc>
        <w:tc>
          <w:tcPr>
            <w:tcW w:w="7840" w:type="dxa"/>
            <w:gridSpan w:val="14"/>
            <w:tcBorders>
              <w:top w:val="single" w:color="auto" w:sz="12"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69" w:type="dxa"/>
            <w:gridSpan w:val="2"/>
            <w:tcBorders>
              <w:lef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课题类别</w:t>
            </w:r>
          </w:p>
        </w:tc>
        <w:tc>
          <w:tcPr>
            <w:tcW w:w="2030" w:type="dxa"/>
            <w:gridSpan w:val="3"/>
            <w:tcBorders>
              <w:right w:val="single" w:color="auto" w:sz="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eastAsia="宋体" w:asciiTheme="minorEastAsia" w:hAnsiTheme="minorEastAsia"/>
                <w:position w:val="6"/>
                <w:sz w:val="21"/>
                <w:szCs w:val="21"/>
                <w:lang w:val="en-US" w:eastAsia="zh-CN"/>
              </w:rPr>
            </w:pPr>
            <w:r>
              <w:rPr>
                <w:rFonts w:hint="eastAsia" w:asciiTheme="minorEastAsia" w:hAnsiTheme="minorEastAsia"/>
                <w:position w:val="6"/>
                <w:sz w:val="21"/>
                <w:szCs w:val="21"/>
                <w:lang w:val="en-US" w:eastAsia="zh-CN"/>
              </w:rPr>
              <w:t>2</w:t>
            </w:r>
          </w:p>
        </w:tc>
        <w:tc>
          <w:tcPr>
            <w:tcW w:w="5810" w:type="dxa"/>
            <w:gridSpan w:val="11"/>
            <w:tcBorders>
              <w:left w:val="single" w:color="auto" w:sz="2"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position w:val="6"/>
                <w:sz w:val="21"/>
                <w:szCs w:val="21"/>
                <w:lang w:val="en-US" w:eastAsia="zh-CN"/>
              </w:rPr>
            </w:pPr>
            <w:r>
              <w:rPr>
                <w:rFonts w:hint="eastAsia" w:asciiTheme="minorEastAsia" w:hAnsiTheme="minorEastAsia"/>
                <w:position w:val="6"/>
                <w:sz w:val="21"/>
                <w:szCs w:val="21"/>
                <w:lang w:val="en-US" w:eastAsia="zh-CN"/>
              </w:rPr>
              <w:t>1.理论研究类  2.教学研究类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69" w:type="dxa"/>
            <w:gridSpan w:val="2"/>
            <w:tcBorders>
              <w:lef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宋体" w:asciiTheme="minorEastAsia" w:hAnsiTheme="minorEastAsia"/>
                <w:position w:val="6"/>
                <w:sz w:val="21"/>
                <w:szCs w:val="21"/>
                <w:lang w:eastAsia="zh-CN"/>
              </w:rPr>
            </w:pPr>
            <w:r>
              <w:rPr>
                <w:rFonts w:hint="eastAsia" w:asciiTheme="minorEastAsia" w:hAnsiTheme="minorEastAsia"/>
                <w:position w:val="6"/>
                <w:sz w:val="21"/>
                <w:szCs w:val="21"/>
                <w:lang w:eastAsia="zh-CN"/>
              </w:rPr>
              <w:t>资助等级</w:t>
            </w:r>
          </w:p>
        </w:tc>
        <w:tc>
          <w:tcPr>
            <w:tcW w:w="2030"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position w:val="6"/>
                <w:sz w:val="21"/>
                <w:szCs w:val="21"/>
              </w:rPr>
            </w:pPr>
          </w:p>
        </w:tc>
        <w:tc>
          <w:tcPr>
            <w:tcW w:w="2031" w:type="dxa"/>
            <w:gridSpan w:val="5"/>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position w:val="6"/>
                <w:sz w:val="21"/>
                <w:szCs w:val="21"/>
              </w:rPr>
            </w:pPr>
            <w:r>
              <w:rPr>
                <w:rFonts w:hint="eastAsia" w:asciiTheme="minorEastAsia" w:hAnsiTheme="minorEastAsia"/>
                <w:position w:val="6"/>
                <w:sz w:val="21"/>
                <w:szCs w:val="21"/>
              </w:rPr>
              <w:t xml:space="preserve">1．重点 </w:t>
            </w:r>
            <w:r>
              <w:rPr>
                <w:rFonts w:hint="eastAsia" w:asciiTheme="minorEastAsia" w:hAnsiTheme="minorEastAsia"/>
                <w:position w:val="6"/>
                <w:sz w:val="21"/>
                <w:szCs w:val="21"/>
                <w:lang w:val="en-US" w:eastAsia="zh-CN"/>
              </w:rPr>
              <w:t>2</w:t>
            </w:r>
            <w:r>
              <w:rPr>
                <w:rFonts w:hint="eastAsia" w:asciiTheme="minorEastAsia" w:hAnsiTheme="minorEastAsia"/>
                <w:position w:val="6"/>
                <w:sz w:val="21"/>
                <w:szCs w:val="21"/>
              </w:rPr>
              <w:t>.一般</w:t>
            </w:r>
          </w:p>
        </w:tc>
        <w:tc>
          <w:tcPr>
            <w:tcW w:w="2529" w:type="dxa"/>
            <w:gridSpan w:val="5"/>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position w:val="6"/>
                <w:sz w:val="21"/>
                <w:szCs w:val="21"/>
              </w:rPr>
            </w:pPr>
            <w:r>
              <w:rPr>
                <w:rFonts w:hint="eastAsia" w:asciiTheme="minorEastAsia" w:hAnsiTheme="minorEastAsia"/>
                <w:position w:val="6"/>
                <w:sz w:val="21"/>
                <w:szCs w:val="21"/>
              </w:rPr>
              <w:t>是否同意调剂</w:t>
            </w:r>
            <w:r>
              <w:rPr>
                <w:rFonts w:hint="eastAsia" w:asciiTheme="minorEastAsia" w:hAnsiTheme="minorEastAsia"/>
                <w:position w:val="6"/>
                <w:sz w:val="21"/>
                <w:szCs w:val="21"/>
                <w:lang w:eastAsia="zh-CN"/>
              </w:rPr>
              <w:t>等级</w:t>
            </w:r>
          </w:p>
        </w:tc>
        <w:tc>
          <w:tcPr>
            <w:tcW w:w="1250" w:type="dxa"/>
            <w:tcBorders>
              <w:left w:val="single" w:color="auto" w:sz="4"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30" w:type="dxa"/>
            <w:vMerge w:val="restart"/>
            <w:tcBorders>
              <w:left w:val="single" w:color="auto" w:sz="12" w:space="0"/>
            </w:tcBorders>
            <w:vAlign w:val="center"/>
          </w:tcPr>
          <w:p>
            <w:pPr>
              <w:spacing w:line="480" w:lineRule="auto"/>
              <w:jc w:val="center"/>
              <w:rPr>
                <w:rFonts w:asciiTheme="minorEastAsia" w:hAnsiTheme="minorEastAsia"/>
                <w:position w:val="6"/>
                <w:sz w:val="21"/>
                <w:szCs w:val="21"/>
              </w:rPr>
            </w:pPr>
            <w:r>
              <w:rPr>
                <w:rFonts w:hint="eastAsia" w:asciiTheme="minorEastAsia" w:hAnsiTheme="minorEastAsia"/>
                <w:position w:val="6"/>
                <w:sz w:val="21"/>
                <w:szCs w:val="21"/>
              </w:rPr>
              <w:t>负责人</w:t>
            </w: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姓   名</w:t>
            </w:r>
          </w:p>
        </w:tc>
        <w:tc>
          <w:tcPr>
            <w:tcW w:w="281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992"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性别</w:t>
            </w:r>
          </w:p>
        </w:tc>
        <w:tc>
          <w:tcPr>
            <w:tcW w:w="9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156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出生年月</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职称/职务</w:t>
            </w:r>
          </w:p>
        </w:tc>
        <w:tc>
          <w:tcPr>
            <w:tcW w:w="3387"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电子信箱</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办公电话</w:t>
            </w:r>
          </w:p>
        </w:tc>
        <w:tc>
          <w:tcPr>
            <w:tcW w:w="3387"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手机号码</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工作单位</w:t>
            </w:r>
          </w:p>
        </w:tc>
        <w:tc>
          <w:tcPr>
            <w:tcW w:w="7585" w:type="dxa"/>
            <w:gridSpan w:val="1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通讯地址</w:t>
            </w:r>
          </w:p>
        </w:tc>
        <w:tc>
          <w:tcPr>
            <w:tcW w:w="556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7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邮编</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restart"/>
            <w:tcBorders>
              <w:left w:val="single" w:color="auto" w:sz="12" w:space="0"/>
            </w:tcBorders>
            <w:vAlign w:val="center"/>
          </w:tcPr>
          <w:p>
            <w:pPr>
              <w:spacing w:line="480" w:lineRule="auto"/>
              <w:jc w:val="center"/>
              <w:rPr>
                <w:rFonts w:asciiTheme="minorEastAsia" w:hAnsiTheme="minorEastAsia"/>
                <w:position w:val="6"/>
                <w:sz w:val="21"/>
                <w:szCs w:val="21"/>
              </w:rPr>
            </w:pPr>
            <w:r>
              <w:rPr>
                <w:rFonts w:hint="eastAsia" w:asciiTheme="minorEastAsia" w:hAnsiTheme="minorEastAsia"/>
                <w:position w:val="6"/>
                <w:sz w:val="21"/>
                <w:szCs w:val="21"/>
              </w:rPr>
              <w:t>联系人</w:t>
            </w: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姓   名</w:t>
            </w:r>
          </w:p>
        </w:tc>
        <w:tc>
          <w:tcPr>
            <w:tcW w:w="2814" w:type="dxa"/>
            <w:gridSpan w:val="4"/>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992" w:type="dxa"/>
            <w:gridSpan w:val="3"/>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性别</w:t>
            </w:r>
          </w:p>
        </w:tc>
        <w:tc>
          <w:tcPr>
            <w:tcW w:w="960" w:type="dxa"/>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1560" w:type="dxa"/>
            <w:gridSpan w:val="3"/>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职称/职务</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办公电话</w:t>
            </w:r>
          </w:p>
        </w:tc>
        <w:tc>
          <w:tcPr>
            <w:tcW w:w="3387" w:type="dxa"/>
            <w:gridSpan w:val="6"/>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手机号码</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电子信箱</w:t>
            </w:r>
          </w:p>
        </w:tc>
        <w:tc>
          <w:tcPr>
            <w:tcW w:w="3387" w:type="dxa"/>
            <w:gridSpan w:val="6"/>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工作单位</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通讯地址</w:t>
            </w:r>
          </w:p>
        </w:tc>
        <w:tc>
          <w:tcPr>
            <w:tcW w:w="5569" w:type="dxa"/>
            <w:gridSpan w:val="9"/>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757"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邮编</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530" w:type="dxa"/>
            <w:vMerge w:val="restart"/>
            <w:tcBorders>
              <w:left w:val="single" w:color="auto" w:sz="12" w:space="0"/>
            </w:tcBorders>
            <w:vAlign w:val="center"/>
          </w:tcPr>
          <w:p>
            <w:pPr>
              <w:spacing w:line="480" w:lineRule="auto"/>
              <w:jc w:val="center"/>
              <w:rPr>
                <w:rFonts w:asciiTheme="minorEastAsia" w:hAnsiTheme="minorEastAsia"/>
                <w:position w:val="6"/>
                <w:sz w:val="21"/>
                <w:szCs w:val="21"/>
              </w:rPr>
            </w:pPr>
            <w:r>
              <w:rPr>
                <w:rFonts w:hint="eastAsia" w:asciiTheme="minorEastAsia" w:hAnsiTheme="minorEastAsia"/>
                <w:position w:val="6"/>
                <w:sz w:val="21"/>
                <w:szCs w:val="21"/>
              </w:rPr>
              <w:t>主要参加者</w:t>
            </w: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姓   名</w:t>
            </w:r>
          </w:p>
        </w:tc>
        <w:tc>
          <w:tcPr>
            <w:tcW w:w="1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出生年月</w:t>
            </w:r>
          </w:p>
        </w:tc>
        <w:tc>
          <w:tcPr>
            <w:tcW w:w="145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职称/职务</w:t>
            </w:r>
          </w:p>
        </w:tc>
        <w:tc>
          <w:tcPr>
            <w:tcW w:w="268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工作单位</w:t>
            </w:r>
          </w:p>
        </w:tc>
        <w:tc>
          <w:tcPr>
            <w:tcW w:w="1840"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eastAsia="宋体" w:asciiTheme="minorEastAsia" w:hAnsiTheme="minorEastAsia"/>
                <w:position w:val="6"/>
                <w:sz w:val="21"/>
                <w:szCs w:val="21"/>
                <w:lang w:eastAsia="zh-CN"/>
              </w:rPr>
            </w:pPr>
            <w:r>
              <w:rPr>
                <w:rFonts w:hint="eastAsia" w:asciiTheme="minorEastAsia" w:hAnsiTheme="minorEastAsia"/>
                <w:position w:val="6"/>
                <w:sz w:val="21"/>
                <w:szCs w:val="21"/>
                <w:lang w:eastAsia="zh-CN"/>
              </w:rPr>
              <w:t>主讲课程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eastAsia="宋体" w:asciiTheme="minorEastAsia" w:hAnsiTheme="minorEastAsia"/>
                <w:position w:val="6"/>
                <w:sz w:val="21"/>
                <w:szCs w:val="21"/>
                <w:u w:val="single"/>
                <w:lang w:eastAsia="zh-CN"/>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824" w:type="dxa"/>
            <w:gridSpan w:val="3"/>
            <w:tcBorders>
              <w:left w:val="single" w:color="auto" w:sz="12" w:space="0"/>
            </w:tcBorders>
          </w:tcPr>
          <w:p>
            <w:pPr>
              <w:snapToGrid w:val="0"/>
              <w:spacing w:line="480" w:lineRule="exact"/>
              <w:jc w:val="center"/>
              <w:rPr>
                <w:rFonts w:asciiTheme="minorEastAsia" w:hAnsiTheme="minorEastAsia"/>
                <w:sz w:val="21"/>
                <w:szCs w:val="21"/>
              </w:rPr>
            </w:pPr>
            <w:r>
              <w:rPr>
                <w:rFonts w:hint="eastAsia" w:asciiTheme="minorEastAsia" w:hAnsiTheme="minorEastAsia"/>
                <w:sz w:val="21"/>
                <w:szCs w:val="21"/>
              </w:rPr>
              <w:t>预期主要成果</w:t>
            </w:r>
          </w:p>
          <w:p>
            <w:pPr>
              <w:snapToGrid w:val="0"/>
              <w:spacing w:line="480" w:lineRule="exact"/>
              <w:jc w:val="center"/>
              <w:rPr>
                <w:rFonts w:asciiTheme="minorEastAsia" w:hAnsiTheme="minorEastAsia"/>
                <w:position w:val="6"/>
                <w:sz w:val="21"/>
                <w:szCs w:val="21"/>
                <w:u w:val="single"/>
              </w:rPr>
            </w:pPr>
            <w:r>
              <w:rPr>
                <w:rFonts w:hint="eastAsia" w:asciiTheme="minorEastAsia" w:hAnsiTheme="minorEastAsia"/>
                <w:sz w:val="21"/>
                <w:szCs w:val="21"/>
              </w:rPr>
              <w:t>（可多选）</w:t>
            </w:r>
          </w:p>
        </w:tc>
        <w:tc>
          <w:tcPr>
            <w:tcW w:w="1963" w:type="dxa"/>
            <w:gridSpan w:val="3"/>
          </w:tcPr>
          <w:p>
            <w:pPr>
              <w:snapToGrid w:val="0"/>
              <w:spacing w:line="480" w:lineRule="exact"/>
              <w:rPr>
                <w:rFonts w:asciiTheme="minorEastAsia" w:hAnsiTheme="minorEastAsia"/>
                <w:position w:val="6"/>
                <w:sz w:val="21"/>
                <w:szCs w:val="21"/>
                <w:u w:val="single"/>
              </w:rPr>
            </w:pPr>
          </w:p>
        </w:tc>
        <w:tc>
          <w:tcPr>
            <w:tcW w:w="5622" w:type="dxa"/>
            <w:gridSpan w:val="10"/>
            <w:tcBorders>
              <w:right w:val="single" w:color="auto" w:sz="12" w:space="0"/>
            </w:tcBorders>
            <w:vAlign w:val="center"/>
          </w:tcPr>
          <w:p>
            <w:pPr>
              <w:snapToGrid w:val="0"/>
              <w:spacing w:line="480" w:lineRule="exact"/>
              <w:ind w:left="255"/>
              <w:jc w:val="center"/>
              <w:rPr>
                <w:rFonts w:asciiTheme="minorEastAsia" w:hAnsiTheme="minorEastAsia"/>
                <w:position w:val="6"/>
                <w:sz w:val="21"/>
                <w:szCs w:val="21"/>
                <w:u w:val="single"/>
              </w:rPr>
            </w:pPr>
            <w:r>
              <w:rPr>
                <w:rFonts w:hint="eastAsia" w:asciiTheme="minorEastAsia" w:hAnsiTheme="minorEastAsia"/>
                <w:sz w:val="21"/>
                <w:szCs w:val="21"/>
              </w:rPr>
              <w:t>A、专著B、论文C、研究报告D、</w:t>
            </w:r>
            <w:r>
              <w:rPr>
                <w:rFonts w:hint="eastAsia" w:asciiTheme="minorEastAsia" w:hAnsiTheme="minorEastAsia"/>
                <w:sz w:val="21"/>
                <w:szCs w:val="21"/>
                <w:lang w:eastAsia="zh-CN"/>
              </w:rPr>
              <w:t>教材</w:t>
            </w:r>
            <w:r>
              <w:rPr>
                <w:rFonts w:hint="eastAsia" w:asciiTheme="minorEastAsia" w:hAnsiTheme="minorEastAsia"/>
                <w:sz w:val="21"/>
                <w:szCs w:val="21"/>
              </w:rPr>
              <w:t>E、其它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4" w:type="dxa"/>
            <w:gridSpan w:val="3"/>
            <w:tcBorders>
              <w:left w:val="single" w:color="auto" w:sz="12" w:space="0"/>
              <w:bottom w:val="single" w:color="auto" w:sz="12" w:space="0"/>
            </w:tcBorders>
            <w:vAlign w:val="center"/>
          </w:tcPr>
          <w:p>
            <w:pPr>
              <w:spacing w:line="480" w:lineRule="auto"/>
              <w:rPr>
                <w:rFonts w:asciiTheme="minorEastAsia" w:hAnsiTheme="minorEastAsia"/>
                <w:sz w:val="21"/>
                <w:szCs w:val="21"/>
              </w:rPr>
            </w:pPr>
            <w:r>
              <w:rPr>
                <w:rFonts w:hint="eastAsia" w:asciiTheme="minorEastAsia" w:hAnsiTheme="minorEastAsia"/>
                <w:sz w:val="21"/>
                <w:szCs w:val="21"/>
              </w:rPr>
              <w:t>自筹经费（万元）</w:t>
            </w:r>
          </w:p>
        </w:tc>
        <w:tc>
          <w:tcPr>
            <w:tcW w:w="7585" w:type="dxa"/>
            <w:gridSpan w:val="13"/>
            <w:tcBorders>
              <w:bottom w:val="single" w:color="auto" w:sz="12" w:space="0"/>
              <w:right w:val="single" w:color="auto" w:sz="12" w:space="0"/>
            </w:tcBorders>
          </w:tcPr>
          <w:p>
            <w:pPr>
              <w:snapToGrid w:val="0"/>
              <w:spacing w:line="480" w:lineRule="exact"/>
              <w:rPr>
                <w:rFonts w:asciiTheme="minorEastAsia" w:hAnsiTheme="minorEastAsia"/>
                <w:position w:val="6"/>
                <w:sz w:val="21"/>
                <w:szCs w:val="21"/>
                <w:u w:val="single"/>
              </w:rPr>
            </w:pPr>
          </w:p>
        </w:tc>
      </w:tr>
    </w:tbl>
    <w:p>
      <w:pPr>
        <w:rPr>
          <w:rFonts w:hint="default" w:ascii="Times New Roman" w:hAnsi="Times New Roman" w:eastAsia="仿宋_GB2312" w:cs="Times New Roman"/>
          <w:b/>
          <w:sz w:val="24"/>
        </w:rPr>
      </w:pPr>
    </w:p>
    <w:p>
      <w:pPr>
        <w:numPr>
          <w:ilvl w:val="0"/>
          <w:numId w:val="1"/>
        </w:numPr>
        <w:outlineLvl w:val="0"/>
        <w:rPr>
          <w:rFonts w:hint="default" w:ascii="Times New Roman" w:hAnsi="Times New Roman" w:eastAsia="黑体" w:cs="Times New Roman"/>
          <w:kern w:val="0"/>
          <w:sz w:val="30"/>
          <w:szCs w:val="30"/>
        </w:rPr>
        <w:sectPr>
          <w:footerReference r:id="rId10" w:type="first"/>
          <w:headerReference r:id="rId8" w:type="default"/>
          <w:footerReference r:id="rId9" w:type="default"/>
          <w:pgSz w:w="11907" w:h="16840"/>
          <w:pgMar w:top="1440" w:right="1800" w:bottom="1440" w:left="1800" w:header="1021" w:footer="851" w:gutter="0"/>
          <w:cols w:space="425" w:num="1"/>
          <w:titlePg/>
          <w:docGrid w:type="lines" w:linePitch="312" w:charSpace="0"/>
        </w:sectPr>
      </w:pPr>
    </w:p>
    <w:p>
      <w:pPr>
        <w:numPr>
          <w:ilvl w:val="0"/>
          <w:numId w:val="1"/>
        </w:numPr>
        <w:outlineLvl w:val="0"/>
        <w:rPr>
          <w:rFonts w:hint="default" w:ascii="Times New Roman" w:hAnsi="Times New Roman" w:eastAsia="黑体" w:cs="Times New Roman"/>
          <w:kern w:val="0"/>
          <w:sz w:val="30"/>
          <w:szCs w:val="30"/>
        </w:rPr>
      </w:pPr>
      <w:r>
        <w:rPr>
          <w:rFonts w:hint="eastAsia" w:eastAsia="黑体" w:cs="Times New Roman"/>
          <w:kern w:val="0"/>
          <w:sz w:val="30"/>
          <w:szCs w:val="30"/>
          <w:lang w:eastAsia="zh-CN"/>
        </w:rPr>
        <w:t>编写</w:t>
      </w:r>
      <w:r>
        <w:rPr>
          <w:rFonts w:hint="default" w:ascii="Times New Roman" w:hAnsi="Times New Roman" w:eastAsia="黑体" w:cs="Times New Roman"/>
          <w:kern w:val="0"/>
          <w:sz w:val="30"/>
          <w:szCs w:val="30"/>
        </w:rPr>
        <w:t>组负责人和</w:t>
      </w:r>
      <w:r>
        <w:rPr>
          <w:rFonts w:hint="eastAsia" w:eastAsia="黑体" w:cs="Times New Roman"/>
          <w:kern w:val="0"/>
          <w:sz w:val="30"/>
          <w:szCs w:val="30"/>
          <w:lang w:eastAsia="zh-CN"/>
        </w:rPr>
        <w:t>主要</w:t>
      </w:r>
      <w:r>
        <w:rPr>
          <w:rFonts w:hint="default" w:ascii="Times New Roman" w:hAnsi="Times New Roman" w:eastAsia="黑体" w:cs="Times New Roman"/>
          <w:kern w:val="0"/>
          <w:sz w:val="30"/>
          <w:szCs w:val="30"/>
        </w:rPr>
        <w:t>成员</w:t>
      </w:r>
      <w:r>
        <w:rPr>
          <w:rFonts w:hint="eastAsia" w:eastAsia="黑体"/>
          <w:sz w:val="30"/>
          <w:szCs w:val="30"/>
        </w:rPr>
        <w:t>近三年来取得的与本课题有关的研究成果</w:t>
      </w:r>
    </w:p>
    <w:tbl>
      <w:tblPr>
        <w:tblStyle w:val="5"/>
        <w:tblW w:w="9851" w:type="dxa"/>
        <w:tblInd w:w="-5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50"/>
        <w:gridCol w:w="1275"/>
        <w:gridCol w:w="1276"/>
        <w:gridCol w:w="2849"/>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trPr>
        <w:tc>
          <w:tcPr>
            <w:tcW w:w="2750" w:type="dxa"/>
            <w:vAlign w:val="center"/>
          </w:tcPr>
          <w:p>
            <w:pPr>
              <w:jc w:val="center"/>
              <w:rPr>
                <w:rFonts w:ascii="宋体"/>
                <w:b/>
                <w:bCs/>
                <w:szCs w:val="21"/>
              </w:rPr>
            </w:pPr>
            <w:r>
              <w:rPr>
                <w:rFonts w:hint="eastAsia" w:ascii="宋体"/>
                <w:b/>
                <w:bCs/>
                <w:szCs w:val="21"/>
              </w:rPr>
              <w:t>成  果  名  称</w:t>
            </w:r>
          </w:p>
        </w:tc>
        <w:tc>
          <w:tcPr>
            <w:tcW w:w="1275" w:type="dxa"/>
            <w:vAlign w:val="center"/>
          </w:tcPr>
          <w:p>
            <w:pPr>
              <w:jc w:val="center"/>
              <w:rPr>
                <w:rFonts w:ascii="宋体"/>
                <w:b/>
                <w:bCs/>
                <w:szCs w:val="21"/>
              </w:rPr>
            </w:pPr>
            <w:r>
              <w:rPr>
                <w:rFonts w:hint="eastAsia" w:ascii="宋体"/>
                <w:b/>
                <w:bCs/>
                <w:szCs w:val="21"/>
              </w:rPr>
              <w:t>著作者</w:t>
            </w:r>
          </w:p>
        </w:tc>
        <w:tc>
          <w:tcPr>
            <w:tcW w:w="1276" w:type="dxa"/>
            <w:vAlign w:val="center"/>
          </w:tcPr>
          <w:p>
            <w:pPr>
              <w:jc w:val="center"/>
              <w:rPr>
                <w:rFonts w:ascii="宋体"/>
                <w:b/>
                <w:bCs/>
                <w:szCs w:val="21"/>
              </w:rPr>
            </w:pPr>
            <w:r>
              <w:rPr>
                <w:rFonts w:hint="eastAsia" w:ascii="宋体"/>
                <w:b/>
                <w:bCs/>
                <w:szCs w:val="21"/>
              </w:rPr>
              <w:t>成果形式</w:t>
            </w:r>
          </w:p>
        </w:tc>
        <w:tc>
          <w:tcPr>
            <w:tcW w:w="2849" w:type="dxa"/>
            <w:vAlign w:val="center"/>
          </w:tcPr>
          <w:p>
            <w:pPr>
              <w:jc w:val="center"/>
              <w:rPr>
                <w:rFonts w:ascii="宋体"/>
                <w:b/>
                <w:bCs/>
                <w:szCs w:val="21"/>
              </w:rPr>
            </w:pPr>
            <w:r>
              <w:rPr>
                <w:rFonts w:hint="eastAsia" w:ascii="宋体"/>
                <w:b/>
                <w:bCs/>
                <w:szCs w:val="21"/>
              </w:rPr>
              <w:t>发表刊物或出版单位</w:t>
            </w:r>
          </w:p>
        </w:tc>
        <w:tc>
          <w:tcPr>
            <w:tcW w:w="1701" w:type="dxa"/>
            <w:vAlign w:val="center"/>
          </w:tcPr>
          <w:p>
            <w:pPr>
              <w:jc w:val="center"/>
              <w:rPr>
                <w:rFonts w:ascii="宋体"/>
                <w:b/>
                <w:bCs/>
                <w:szCs w:val="21"/>
              </w:rPr>
            </w:pPr>
            <w:r>
              <w:rPr>
                <w:rFonts w:hint="eastAsia" w:ascii="宋体"/>
                <w:b/>
                <w:bCs/>
                <w:szCs w:val="21"/>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750" w:type="dxa"/>
            <w:vAlign w:val="center"/>
          </w:tcPr>
          <w:p>
            <w:pPr>
              <w:jc w:val="center"/>
              <w:rPr>
                <w:rFonts w:ascii="宋体" w:hAns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2849"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750"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2849"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750"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2849"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750"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2849"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750"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2849" w:type="dxa"/>
            <w:vAlign w:val="center"/>
          </w:tcPr>
          <w:p>
            <w:pPr>
              <w:jc w:val="center"/>
              <w:rPr>
                <w:rFonts w:ascii="宋体"/>
                <w:szCs w:val="21"/>
              </w:rPr>
            </w:pPr>
          </w:p>
        </w:tc>
        <w:tc>
          <w:tcPr>
            <w:tcW w:w="1701" w:type="dxa"/>
            <w:vAlign w:val="center"/>
          </w:tcPr>
          <w:p>
            <w:pPr>
              <w:jc w:val="center"/>
              <w:rPr>
                <w:rFonts w:ascii="宋体"/>
                <w:szCs w:val="21"/>
              </w:rPr>
            </w:pPr>
          </w:p>
        </w:tc>
      </w:tr>
    </w:tbl>
    <w:p>
      <w:pPr>
        <w:numPr>
          <w:ilvl w:val="0"/>
          <w:numId w:val="0"/>
        </w:numPr>
        <w:outlineLvl w:val="0"/>
        <w:rPr>
          <w:rFonts w:hint="default" w:ascii="Times New Roman" w:hAnsi="Times New Roman" w:eastAsia="黑体" w:cs="Times New Roman"/>
          <w:kern w:val="0"/>
          <w:sz w:val="30"/>
          <w:szCs w:val="30"/>
        </w:rPr>
      </w:pPr>
    </w:p>
    <w:p>
      <w:pPr>
        <w:numPr>
          <w:ilvl w:val="0"/>
          <w:numId w:val="1"/>
        </w:numPr>
        <w:outlineLvl w:val="0"/>
        <w:rPr>
          <w:rFonts w:hint="default" w:ascii="Times New Roman" w:hAnsi="Times New Roman" w:eastAsia="黑体" w:cs="Times New Roman"/>
          <w:kern w:val="0"/>
          <w:sz w:val="30"/>
          <w:szCs w:val="30"/>
        </w:rPr>
      </w:pPr>
      <w:r>
        <w:rPr>
          <w:rFonts w:hint="eastAsia" w:eastAsia="黑体" w:cs="Times New Roman"/>
          <w:sz w:val="30"/>
          <w:lang w:eastAsia="zh-CN"/>
        </w:rPr>
        <w:t>主要编写人员</w:t>
      </w:r>
      <w:r>
        <w:rPr>
          <w:rFonts w:hint="default" w:ascii="Times New Roman" w:hAnsi="Times New Roman" w:eastAsia="黑体" w:cs="Times New Roman"/>
          <w:sz w:val="30"/>
        </w:rPr>
        <w:t>和</w:t>
      </w:r>
      <w:r>
        <w:rPr>
          <w:rFonts w:hint="eastAsia" w:eastAsia="黑体" w:cs="Times New Roman"/>
          <w:sz w:val="30"/>
          <w:lang w:eastAsia="zh-CN"/>
        </w:rPr>
        <w:t>编写</w:t>
      </w:r>
      <w:r>
        <w:rPr>
          <w:rFonts w:hint="default" w:ascii="Times New Roman" w:hAnsi="Times New Roman" w:eastAsia="黑体" w:cs="Times New Roman"/>
          <w:sz w:val="30"/>
        </w:rPr>
        <w:t>组主要成员近五年来</w:t>
      </w:r>
      <w:r>
        <w:rPr>
          <w:rFonts w:hint="eastAsia" w:eastAsia="黑体" w:cs="Times New Roman"/>
          <w:sz w:val="30"/>
          <w:lang w:eastAsia="zh-CN"/>
        </w:rPr>
        <w:t>主要教学经历与</w:t>
      </w:r>
      <w:r>
        <w:rPr>
          <w:rFonts w:hint="default" w:ascii="Times New Roman" w:hAnsi="Times New Roman" w:eastAsia="黑体" w:cs="Times New Roman"/>
          <w:sz w:val="30"/>
        </w:rPr>
        <w:t>相关</w:t>
      </w:r>
      <w:r>
        <w:rPr>
          <w:rFonts w:hint="eastAsia" w:eastAsia="黑体" w:cs="Times New Roman"/>
          <w:sz w:val="30"/>
          <w:lang w:eastAsia="zh-CN"/>
        </w:rPr>
        <w:t>教材情况</w:t>
      </w:r>
    </w:p>
    <w:tbl>
      <w:tblPr>
        <w:tblStyle w:val="5"/>
        <w:tblW w:w="9619" w:type="dxa"/>
        <w:tblInd w:w="-5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5"/>
        <w:gridCol w:w="2475"/>
        <w:gridCol w:w="1560"/>
        <w:gridCol w:w="1134"/>
        <w:gridCol w:w="1984"/>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trPr>
        <w:tc>
          <w:tcPr>
            <w:tcW w:w="1395" w:type="dxa"/>
            <w:tcBorders>
              <w:top w:val="single" w:color="auto" w:sz="12" w:space="0"/>
              <w:right w:val="single" w:color="auto" w:sz="4" w:space="0"/>
            </w:tcBorders>
            <w:vAlign w:val="center"/>
          </w:tcPr>
          <w:p>
            <w:pPr>
              <w:rPr>
                <w:rFonts w:hint="default" w:ascii="Times New Roman" w:hAnsi="Times New Roman" w:cs="Times New Roman"/>
                <w:b/>
                <w:bCs/>
              </w:rPr>
            </w:pPr>
            <w:r>
              <w:rPr>
                <w:rFonts w:hint="default" w:ascii="Times New Roman" w:hAnsi="Times New Roman" w:cs="Times New Roman"/>
                <w:b/>
                <w:bCs/>
              </w:rPr>
              <w:t>主持人</w:t>
            </w:r>
          </w:p>
        </w:tc>
        <w:tc>
          <w:tcPr>
            <w:tcW w:w="2475" w:type="dxa"/>
            <w:tcBorders>
              <w:top w:val="single" w:color="auto" w:sz="12" w:space="0"/>
              <w:left w:val="single" w:color="auto" w:sz="4" w:space="0"/>
            </w:tcBorders>
            <w:vAlign w:val="center"/>
          </w:tcPr>
          <w:p>
            <w:pPr>
              <w:rPr>
                <w:rFonts w:hint="default" w:ascii="Times New Roman" w:hAnsi="Times New Roman" w:cs="Times New Roman"/>
                <w:b/>
                <w:bCs/>
              </w:rPr>
            </w:pPr>
            <w:r>
              <w:rPr>
                <w:rFonts w:hint="eastAsia" w:cs="Times New Roman"/>
                <w:b/>
                <w:bCs/>
                <w:lang w:eastAsia="zh-CN"/>
              </w:rPr>
              <w:t>教材</w:t>
            </w:r>
            <w:r>
              <w:rPr>
                <w:rFonts w:hint="default" w:ascii="Times New Roman" w:hAnsi="Times New Roman" w:cs="Times New Roman"/>
                <w:b/>
                <w:bCs/>
              </w:rPr>
              <w:t>名称</w:t>
            </w:r>
          </w:p>
        </w:tc>
        <w:tc>
          <w:tcPr>
            <w:tcW w:w="1560" w:type="dxa"/>
            <w:tcBorders>
              <w:top w:val="single" w:color="auto" w:sz="12" w:space="0"/>
            </w:tcBorders>
            <w:vAlign w:val="center"/>
          </w:tcPr>
          <w:p>
            <w:pPr>
              <w:rPr>
                <w:rFonts w:hint="default" w:ascii="Times New Roman" w:hAnsi="Times New Roman" w:cs="Times New Roman"/>
                <w:b/>
                <w:bCs/>
              </w:rPr>
            </w:pPr>
            <w:r>
              <w:rPr>
                <w:rFonts w:hint="eastAsia" w:cs="Times New Roman"/>
                <w:b/>
                <w:bCs/>
                <w:lang w:eastAsia="zh-CN"/>
              </w:rPr>
              <w:t>教材</w:t>
            </w:r>
            <w:r>
              <w:rPr>
                <w:rFonts w:hint="default" w:ascii="Times New Roman" w:hAnsi="Times New Roman" w:cs="Times New Roman"/>
                <w:b/>
                <w:bCs/>
              </w:rPr>
              <w:t>类别</w:t>
            </w:r>
          </w:p>
        </w:tc>
        <w:tc>
          <w:tcPr>
            <w:tcW w:w="1134" w:type="dxa"/>
            <w:tcBorders>
              <w:top w:val="single" w:color="auto" w:sz="12" w:space="0"/>
            </w:tcBorders>
            <w:vAlign w:val="center"/>
          </w:tcPr>
          <w:p>
            <w:pPr>
              <w:rPr>
                <w:rFonts w:hint="eastAsia" w:ascii="Times New Roman" w:hAnsi="Times New Roman" w:eastAsia="宋体" w:cs="Times New Roman"/>
                <w:b/>
                <w:bCs/>
                <w:lang w:eastAsia="zh-CN"/>
              </w:rPr>
            </w:pPr>
            <w:r>
              <w:rPr>
                <w:rFonts w:hint="eastAsia" w:cs="Times New Roman"/>
                <w:b/>
                <w:bCs/>
                <w:lang w:eastAsia="zh-CN"/>
              </w:rPr>
              <w:t>出版时间</w:t>
            </w:r>
          </w:p>
        </w:tc>
        <w:tc>
          <w:tcPr>
            <w:tcW w:w="1984" w:type="dxa"/>
            <w:tcBorders>
              <w:top w:val="single" w:color="auto" w:sz="12" w:space="0"/>
            </w:tcBorders>
            <w:vAlign w:val="center"/>
          </w:tcPr>
          <w:p>
            <w:pPr>
              <w:rPr>
                <w:rFonts w:hint="eastAsia" w:ascii="Times New Roman" w:hAnsi="Times New Roman" w:eastAsia="宋体" w:cs="Times New Roman"/>
                <w:b/>
                <w:bCs/>
                <w:lang w:eastAsia="zh-CN"/>
              </w:rPr>
            </w:pPr>
            <w:r>
              <w:rPr>
                <w:rFonts w:hint="eastAsia" w:cs="Times New Roman"/>
                <w:b/>
                <w:bCs/>
                <w:lang w:eastAsia="zh-CN"/>
              </w:rPr>
              <w:t>出版社</w:t>
            </w:r>
          </w:p>
        </w:tc>
        <w:tc>
          <w:tcPr>
            <w:tcW w:w="1071" w:type="dxa"/>
            <w:tcBorders>
              <w:top w:val="single" w:color="auto" w:sz="12" w:space="0"/>
            </w:tcBorders>
            <w:vAlign w:val="center"/>
          </w:tcPr>
          <w:p>
            <w:pPr>
              <w:rPr>
                <w:rFonts w:hint="eastAsia" w:ascii="Times New Roman" w:hAnsi="Times New Roman" w:eastAsia="宋体" w:cs="Times New Roman"/>
                <w:b/>
                <w:bCs/>
                <w:lang w:eastAsia="zh-CN"/>
              </w:rPr>
            </w:pPr>
            <w:r>
              <w:rPr>
                <w:rFonts w:hint="eastAsia" w:cs="Times New Roman"/>
                <w:b/>
                <w:bCs/>
                <w:lang w:eastAsia="zh-CN"/>
              </w:rPr>
              <w:t>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top w:val="nil"/>
              <w:right w:val="single" w:color="auto" w:sz="4" w:space="0"/>
            </w:tcBorders>
            <w:vAlign w:val="center"/>
          </w:tcPr>
          <w:p>
            <w:pPr>
              <w:rPr>
                <w:rFonts w:hint="default" w:ascii="Times New Roman" w:hAnsi="Times New Roman" w:cs="Times New Roman"/>
              </w:rPr>
            </w:pPr>
            <w:bookmarkStart w:id="0" w:name="PO_presider1"/>
            <w:bookmarkEnd w:id="0"/>
          </w:p>
        </w:tc>
        <w:tc>
          <w:tcPr>
            <w:tcW w:w="2475" w:type="dxa"/>
            <w:tcBorders>
              <w:top w:val="nil"/>
              <w:left w:val="single" w:color="auto" w:sz="4" w:space="0"/>
            </w:tcBorders>
            <w:vAlign w:val="center"/>
          </w:tcPr>
          <w:p>
            <w:pPr>
              <w:rPr>
                <w:rFonts w:hint="default" w:ascii="Times New Roman" w:hAnsi="Times New Roman" w:cs="Times New Roman"/>
              </w:rPr>
            </w:pPr>
            <w:bookmarkStart w:id="1" w:name="PO_subjectClass1"/>
            <w:bookmarkEnd w:id="1"/>
          </w:p>
        </w:tc>
        <w:tc>
          <w:tcPr>
            <w:tcW w:w="1560" w:type="dxa"/>
            <w:tcBorders>
              <w:top w:val="nil"/>
            </w:tcBorders>
            <w:vAlign w:val="center"/>
          </w:tcPr>
          <w:p>
            <w:pPr>
              <w:rPr>
                <w:rFonts w:hint="default" w:ascii="Times New Roman" w:hAnsi="Times New Roman" w:cs="Times New Roman"/>
              </w:rPr>
            </w:pPr>
            <w:bookmarkStart w:id="2" w:name="PO_subjectType_3_1"/>
            <w:bookmarkEnd w:id="2"/>
          </w:p>
        </w:tc>
        <w:tc>
          <w:tcPr>
            <w:tcW w:w="1134" w:type="dxa"/>
            <w:tcBorders>
              <w:top w:val="nil"/>
            </w:tcBorders>
            <w:vAlign w:val="center"/>
          </w:tcPr>
          <w:p>
            <w:pPr>
              <w:rPr>
                <w:rFonts w:hint="default" w:ascii="Times New Roman" w:hAnsi="Times New Roman" w:cs="Times New Roman"/>
              </w:rPr>
            </w:pPr>
            <w:bookmarkStart w:id="3" w:name="PO_approveDate1"/>
            <w:bookmarkEnd w:id="3"/>
          </w:p>
        </w:tc>
        <w:tc>
          <w:tcPr>
            <w:tcW w:w="1984" w:type="dxa"/>
            <w:tcBorders>
              <w:top w:val="nil"/>
            </w:tcBorders>
            <w:vAlign w:val="center"/>
          </w:tcPr>
          <w:p>
            <w:pPr>
              <w:rPr>
                <w:rFonts w:hint="default" w:ascii="Times New Roman" w:hAnsi="Times New Roman" w:cs="Times New Roman"/>
              </w:rPr>
            </w:pPr>
            <w:bookmarkStart w:id="4" w:name="PO_approveCompany1"/>
            <w:bookmarkEnd w:id="4"/>
          </w:p>
        </w:tc>
        <w:tc>
          <w:tcPr>
            <w:tcW w:w="1071" w:type="dxa"/>
            <w:tcBorders>
              <w:top w:val="nil"/>
            </w:tcBorders>
            <w:vAlign w:val="center"/>
          </w:tcPr>
          <w:p>
            <w:pPr>
              <w:rPr>
                <w:rFonts w:hint="default" w:ascii="Times New Roman" w:hAnsi="Times New Roman" w:cs="Times New Roman"/>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top w:val="nil"/>
              <w:right w:val="single" w:color="auto" w:sz="4" w:space="0"/>
            </w:tcBorders>
            <w:vAlign w:val="center"/>
          </w:tcPr>
          <w:p>
            <w:pPr>
              <w:rPr>
                <w:rFonts w:hint="default" w:ascii="Times New Roman" w:hAnsi="Times New Roman" w:cs="Times New Roman"/>
              </w:rPr>
            </w:pPr>
            <w:bookmarkStart w:id="6" w:name="PO_presider2"/>
            <w:bookmarkEnd w:id="6"/>
          </w:p>
        </w:tc>
        <w:tc>
          <w:tcPr>
            <w:tcW w:w="2475" w:type="dxa"/>
            <w:tcBorders>
              <w:top w:val="nil"/>
              <w:left w:val="single" w:color="auto" w:sz="4" w:space="0"/>
            </w:tcBorders>
            <w:vAlign w:val="center"/>
          </w:tcPr>
          <w:p>
            <w:pPr>
              <w:rPr>
                <w:rFonts w:hint="default" w:ascii="Times New Roman" w:hAnsi="Times New Roman" w:cs="Times New Roman"/>
              </w:rPr>
            </w:pPr>
            <w:bookmarkStart w:id="7" w:name="PO_subjectClass2"/>
            <w:bookmarkEnd w:id="7"/>
          </w:p>
        </w:tc>
        <w:tc>
          <w:tcPr>
            <w:tcW w:w="1560" w:type="dxa"/>
            <w:tcBorders>
              <w:top w:val="nil"/>
            </w:tcBorders>
            <w:vAlign w:val="center"/>
          </w:tcPr>
          <w:p>
            <w:pPr>
              <w:rPr>
                <w:rFonts w:hint="default" w:ascii="Times New Roman" w:hAnsi="Times New Roman" w:cs="Times New Roman"/>
              </w:rPr>
            </w:pPr>
            <w:bookmarkStart w:id="8" w:name="PO_subjectType_3_2"/>
            <w:bookmarkEnd w:id="8"/>
          </w:p>
        </w:tc>
        <w:tc>
          <w:tcPr>
            <w:tcW w:w="1134" w:type="dxa"/>
            <w:tcBorders>
              <w:top w:val="nil"/>
            </w:tcBorders>
            <w:vAlign w:val="center"/>
          </w:tcPr>
          <w:p>
            <w:pPr>
              <w:rPr>
                <w:rFonts w:hint="default" w:ascii="Times New Roman" w:hAnsi="Times New Roman" w:cs="Times New Roman"/>
              </w:rPr>
            </w:pPr>
            <w:bookmarkStart w:id="9" w:name="PO_approveDate2"/>
            <w:bookmarkEnd w:id="9"/>
          </w:p>
        </w:tc>
        <w:tc>
          <w:tcPr>
            <w:tcW w:w="1984" w:type="dxa"/>
            <w:tcBorders>
              <w:top w:val="nil"/>
            </w:tcBorders>
            <w:vAlign w:val="center"/>
          </w:tcPr>
          <w:p>
            <w:pPr>
              <w:rPr>
                <w:rFonts w:hint="default" w:ascii="Times New Roman" w:hAnsi="Times New Roman" w:cs="Times New Roman"/>
              </w:rPr>
            </w:pPr>
            <w:bookmarkStart w:id="10" w:name="PO_approveCompany2"/>
            <w:bookmarkEnd w:id="10"/>
          </w:p>
        </w:tc>
        <w:tc>
          <w:tcPr>
            <w:tcW w:w="1071" w:type="dxa"/>
            <w:tcBorders>
              <w:top w:val="nil"/>
            </w:tcBorders>
            <w:vAlign w:val="center"/>
          </w:tcPr>
          <w:p>
            <w:pPr>
              <w:rPr>
                <w:rFonts w:hint="default" w:ascii="Times New Roman" w:hAnsi="Times New Roman" w:cs="Times New Roman"/>
              </w:rPr>
            </w:pPr>
            <w:bookmarkStart w:id="11" w:name="PO_subjectStatus2"/>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top w:val="nil"/>
              <w:right w:val="single" w:color="auto" w:sz="4" w:space="0"/>
            </w:tcBorders>
            <w:vAlign w:val="center"/>
          </w:tcPr>
          <w:p>
            <w:pPr>
              <w:rPr>
                <w:rFonts w:hint="default" w:ascii="Times New Roman" w:hAnsi="Times New Roman" w:cs="Times New Roman"/>
              </w:rPr>
            </w:pPr>
          </w:p>
        </w:tc>
        <w:tc>
          <w:tcPr>
            <w:tcW w:w="2475" w:type="dxa"/>
            <w:tcBorders>
              <w:top w:val="nil"/>
              <w:left w:val="single" w:color="auto" w:sz="4" w:space="0"/>
            </w:tcBorders>
            <w:vAlign w:val="center"/>
          </w:tcPr>
          <w:p>
            <w:pPr>
              <w:rPr>
                <w:rFonts w:hint="default" w:ascii="Times New Roman" w:hAnsi="Times New Roman" w:cs="Times New Roman"/>
              </w:rPr>
            </w:pPr>
          </w:p>
        </w:tc>
        <w:tc>
          <w:tcPr>
            <w:tcW w:w="1560" w:type="dxa"/>
            <w:tcBorders>
              <w:top w:val="nil"/>
            </w:tcBorders>
            <w:vAlign w:val="center"/>
          </w:tcPr>
          <w:p>
            <w:pPr>
              <w:rPr>
                <w:rFonts w:hint="default" w:ascii="Times New Roman" w:hAnsi="Times New Roman" w:cs="Times New Roman"/>
              </w:rPr>
            </w:pPr>
          </w:p>
        </w:tc>
        <w:tc>
          <w:tcPr>
            <w:tcW w:w="1134" w:type="dxa"/>
            <w:tcBorders>
              <w:top w:val="nil"/>
            </w:tcBorders>
            <w:vAlign w:val="center"/>
          </w:tcPr>
          <w:p>
            <w:pPr>
              <w:rPr>
                <w:rFonts w:hint="default" w:ascii="Times New Roman" w:hAnsi="Times New Roman" w:cs="Times New Roman"/>
              </w:rPr>
            </w:pPr>
          </w:p>
        </w:tc>
        <w:tc>
          <w:tcPr>
            <w:tcW w:w="1984" w:type="dxa"/>
            <w:tcBorders>
              <w:top w:val="nil"/>
            </w:tcBorders>
            <w:vAlign w:val="center"/>
          </w:tcPr>
          <w:p>
            <w:pPr>
              <w:rPr>
                <w:rFonts w:hint="default" w:ascii="Times New Roman" w:hAnsi="Times New Roman" w:cs="Times New Roman"/>
              </w:rPr>
            </w:pPr>
          </w:p>
        </w:tc>
        <w:tc>
          <w:tcPr>
            <w:tcW w:w="1071" w:type="dxa"/>
            <w:tcBorders>
              <w:top w:val="nil"/>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top w:val="nil"/>
              <w:right w:val="single" w:color="auto" w:sz="4" w:space="0"/>
            </w:tcBorders>
            <w:vAlign w:val="center"/>
          </w:tcPr>
          <w:p>
            <w:pPr>
              <w:rPr>
                <w:rFonts w:hint="default" w:ascii="Times New Roman" w:hAnsi="Times New Roman" w:cs="Times New Roman"/>
              </w:rPr>
            </w:pPr>
          </w:p>
        </w:tc>
        <w:tc>
          <w:tcPr>
            <w:tcW w:w="2475" w:type="dxa"/>
            <w:tcBorders>
              <w:top w:val="nil"/>
              <w:left w:val="single" w:color="auto" w:sz="4" w:space="0"/>
            </w:tcBorders>
            <w:vAlign w:val="center"/>
          </w:tcPr>
          <w:p>
            <w:pPr>
              <w:rPr>
                <w:rFonts w:hint="default" w:ascii="Times New Roman" w:hAnsi="Times New Roman" w:cs="Times New Roman"/>
              </w:rPr>
            </w:pPr>
          </w:p>
        </w:tc>
        <w:tc>
          <w:tcPr>
            <w:tcW w:w="1560" w:type="dxa"/>
            <w:tcBorders>
              <w:top w:val="nil"/>
            </w:tcBorders>
            <w:vAlign w:val="center"/>
          </w:tcPr>
          <w:p>
            <w:pPr>
              <w:rPr>
                <w:rFonts w:hint="default" w:ascii="Times New Roman" w:hAnsi="Times New Roman" w:cs="Times New Roman"/>
              </w:rPr>
            </w:pPr>
          </w:p>
        </w:tc>
        <w:tc>
          <w:tcPr>
            <w:tcW w:w="1134" w:type="dxa"/>
            <w:tcBorders>
              <w:top w:val="nil"/>
            </w:tcBorders>
            <w:vAlign w:val="center"/>
          </w:tcPr>
          <w:p>
            <w:pPr>
              <w:rPr>
                <w:rFonts w:hint="default" w:ascii="Times New Roman" w:hAnsi="Times New Roman" w:cs="Times New Roman"/>
              </w:rPr>
            </w:pPr>
          </w:p>
        </w:tc>
        <w:tc>
          <w:tcPr>
            <w:tcW w:w="1984" w:type="dxa"/>
            <w:tcBorders>
              <w:top w:val="nil"/>
            </w:tcBorders>
            <w:vAlign w:val="center"/>
          </w:tcPr>
          <w:p>
            <w:pPr>
              <w:rPr>
                <w:rFonts w:hint="default" w:ascii="Times New Roman" w:hAnsi="Times New Roman" w:cs="Times New Roman"/>
              </w:rPr>
            </w:pPr>
          </w:p>
        </w:tc>
        <w:tc>
          <w:tcPr>
            <w:tcW w:w="1071" w:type="dxa"/>
            <w:tcBorders>
              <w:top w:val="nil"/>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top w:val="nil"/>
              <w:right w:val="single" w:color="auto" w:sz="4" w:space="0"/>
            </w:tcBorders>
            <w:vAlign w:val="center"/>
          </w:tcPr>
          <w:p>
            <w:pPr>
              <w:rPr>
                <w:rFonts w:hint="default" w:ascii="Times New Roman" w:hAnsi="Times New Roman" w:cs="Times New Roman"/>
              </w:rPr>
            </w:pPr>
          </w:p>
        </w:tc>
        <w:tc>
          <w:tcPr>
            <w:tcW w:w="2475" w:type="dxa"/>
            <w:tcBorders>
              <w:top w:val="nil"/>
              <w:left w:val="single" w:color="auto" w:sz="4" w:space="0"/>
            </w:tcBorders>
            <w:vAlign w:val="center"/>
          </w:tcPr>
          <w:p>
            <w:pPr>
              <w:rPr>
                <w:rFonts w:hint="default" w:ascii="Times New Roman" w:hAnsi="Times New Roman" w:cs="Times New Roman"/>
              </w:rPr>
            </w:pPr>
          </w:p>
        </w:tc>
        <w:tc>
          <w:tcPr>
            <w:tcW w:w="1560" w:type="dxa"/>
            <w:tcBorders>
              <w:top w:val="nil"/>
            </w:tcBorders>
            <w:vAlign w:val="center"/>
          </w:tcPr>
          <w:p>
            <w:pPr>
              <w:rPr>
                <w:rFonts w:hint="default" w:ascii="Times New Roman" w:hAnsi="Times New Roman" w:cs="Times New Roman"/>
              </w:rPr>
            </w:pPr>
          </w:p>
        </w:tc>
        <w:tc>
          <w:tcPr>
            <w:tcW w:w="1134" w:type="dxa"/>
            <w:tcBorders>
              <w:top w:val="nil"/>
            </w:tcBorders>
            <w:vAlign w:val="center"/>
          </w:tcPr>
          <w:p>
            <w:pPr>
              <w:rPr>
                <w:rFonts w:hint="default" w:ascii="Times New Roman" w:hAnsi="Times New Roman" w:cs="Times New Roman"/>
              </w:rPr>
            </w:pPr>
          </w:p>
        </w:tc>
        <w:tc>
          <w:tcPr>
            <w:tcW w:w="1984" w:type="dxa"/>
            <w:tcBorders>
              <w:top w:val="nil"/>
            </w:tcBorders>
            <w:vAlign w:val="center"/>
          </w:tcPr>
          <w:p>
            <w:pPr>
              <w:rPr>
                <w:rFonts w:hint="default" w:ascii="Times New Roman" w:hAnsi="Times New Roman" w:cs="Times New Roman"/>
              </w:rPr>
            </w:pPr>
          </w:p>
        </w:tc>
        <w:tc>
          <w:tcPr>
            <w:tcW w:w="1071" w:type="dxa"/>
            <w:tcBorders>
              <w:top w:val="nil"/>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36" w:hRule="atLeast"/>
        </w:trPr>
        <w:tc>
          <w:tcPr>
            <w:tcW w:w="1395" w:type="dxa"/>
            <w:tcBorders>
              <w:right w:val="single" w:color="auto" w:sz="4" w:space="0"/>
            </w:tcBorders>
            <w:vAlign w:val="center"/>
          </w:tcPr>
          <w:p>
            <w:pPr>
              <w:rPr>
                <w:rFonts w:hint="default" w:ascii="Times New Roman" w:hAnsi="Times New Roman" w:cs="Times New Roman"/>
                <w:b/>
                <w:bCs/>
              </w:rPr>
            </w:pPr>
            <w:bookmarkStart w:id="12" w:name="PO_presider3"/>
            <w:bookmarkEnd w:id="12"/>
            <w:bookmarkStart w:id="13" w:name="PO_presider5"/>
            <w:bookmarkEnd w:id="13"/>
            <w:r>
              <w:rPr>
                <w:rFonts w:hint="default" w:ascii="Times New Roman" w:hAnsi="Times New Roman" w:cs="Times New Roman"/>
                <w:b/>
                <w:bCs/>
              </w:rPr>
              <w:t>主持人</w:t>
            </w:r>
          </w:p>
        </w:tc>
        <w:tc>
          <w:tcPr>
            <w:tcW w:w="2475" w:type="dxa"/>
            <w:tcBorders>
              <w:left w:val="single" w:color="auto" w:sz="4" w:space="0"/>
            </w:tcBorders>
            <w:vAlign w:val="center"/>
          </w:tcPr>
          <w:p>
            <w:pPr>
              <w:rPr>
                <w:rFonts w:hint="default" w:ascii="Times New Roman" w:hAnsi="Times New Roman" w:cs="Times New Roman"/>
                <w:b/>
                <w:bCs/>
              </w:rPr>
            </w:pPr>
            <w:bookmarkStart w:id="14" w:name="PO_subjectClass5"/>
            <w:bookmarkEnd w:id="14"/>
            <w:r>
              <w:rPr>
                <w:rFonts w:hint="eastAsia" w:cs="Times New Roman"/>
                <w:b/>
                <w:bCs/>
                <w:lang w:val="en-US" w:eastAsia="zh-CN"/>
              </w:rPr>
              <w:t>课程名称</w:t>
            </w:r>
          </w:p>
        </w:tc>
        <w:tc>
          <w:tcPr>
            <w:tcW w:w="1560" w:type="dxa"/>
            <w:vAlign w:val="center"/>
          </w:tcPr>
          <w:p>
            <w:pPr>
              <w:rPr>
                <w:rFonts w:hint="default" w:ascii="Times New Roman" w:hAnsi="Times New Roman" w:cs="Times New Roman"/>
                <w:b/>
                <w:bCs/>
              </w:rPr>
            </w:pPr>
            <w:bookmarkStart w:id="15" w:name="PO_subjectType_3_5"/>
            <w:bookmarkEnd w:id="15"/>
            <w:r>
              <w:rPr>
                <w:rFonts w:hint="eastAsia" w:cs="Times New Roman"/>
                <w:b/>
                <w:bCs/>
                <w:lang w:val="en-US" w:eastAsia="zh-CN"/>
              </w:rPr>
              <w:t>课程</w:t>
            </w:r>
            <w:r>
              <w:rPr>
                <w:rFonts w:hint="default" w:ascii="Times New Roman" w:hAnsi="Times New Roman" w:cs="Times New Roman"/>
                <w:b/>
                <w:bCs/>
              </w:rPr>
              <w:t>类别</w:t>
            </w:r>
          </w:p>
        </w:tc>
        <w:tc>
          <w:tcPr>
            <w:tcW w:w="1134" w:type="dxa"/>
            <w:vAlign w:val="center"/>
          </w:tcPr>
          <w:p>
            <w:pPr>
              <w:rPr>
                <w:rFonts w:hint="default" w:ascii="Times New Roman" w:hAnsi="Times New Roman" w:cs="Times New Roman"/>
                <w:b/>
                <w:bCs/>
              </w:rPr>
            </w:pPr>
            <w:bookmarkStart w:id="16" w:name="PO_approveDate5"/>
            <w:bookmarkEnd w:id="16"/>
            <w:r>
              <w:rPr>
                <w:rFonts w:hint="eastAsia" w:cs="Times New Roman"/>
                <w:b/>
                <w:bCs/>
                <w:lang w:eastAsia="zh-CN"/>
              </w:rPr>
              <w:t>是否获奖</w:t>
            </w:r>
          </w:p>
        </w:tc>
        <w:tc>
          <w:tcPr>
            <w:tcW w:w="1984" w:type="dxa"/>
            <w:vAlign w:val="center"/>
          </w:tcPr>
          <w:p>
            <w:pPr>
              <w:rPr>
                <w:rFonts w:hint="eastAsia" w:ascii="Times New Roman" w:hAnsi="Times New Roman" w:eastAsia="宋体" w:cs="Times New Roman"/>
                <w:b/>
                <w:bCs/>
                <w:lang w:eastAsia="zh-CN"/>
              </w:rPr>
            </w:pPr>
            <w:bookmarkStart w:id="17" w:name="PO_approveCompany5"/>
            <w:bookmarkEnd w:id="17"/>
            <w:r>
              <w:rPr>
                <w:rFonts w:hint="eastAsia" w:cs="Times New Roman"/>
                <w:b/>
                <w:bCs/>
                <w:lang w:eastAsia="zh-CN"/>
              </w:rPr>
              <w:t>奖项名称</w:t>
            </w:r>
          </w:p>
        </w:tc>
        <w:tc>
          <w:tcPr>
            <w:tcW w:w="1071" w:type="dxa"/>
            <w:vAlign w:val="center"/>
          </w:tcPr>
          <w:p>
            <w:pPr>
              <w:rPr>
                <w:rFonts w:hint="default" w:ascii="Times New Roman" w:hAnsi="Times New Roman" w:cs="Times New Roman"/>
                <w:b/>
                <w:bCs/>
              </w:rPr>
            </w:pPr>
            <w:bookmarkStart w:id="18" w:name="PO_subjectStatus5"/>
            <w:bookmarkEnd w:id="18"/>
            <w:r>
              <w:rPr>
                <w:rFonts w:hint="eastAsia" w:cs="Times New Roman"/>
                <w:b/>
                <w:bCs/>
                <w:lang w:eastAsia="zh-CN"/>
              </w:rPr>
              <w:t>获得时间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right w:val="single" w:color="auto" w:sz="4" w:space="0"/>
            </w:tcBorders>
            <w:vAlign w:val="center"/>
          </w:tcPr>
          <w:p>
            <w:pPr>
              <w:rPr>
                <w:rFonts w:hint="default" w:ascii="Times New Roman" w:hAnsi="Times New Roman" w:cs="Times New Roman"/>
              </w:rPr>
            </w:pPr>
          </w:p>
        </w:tc>
        <w:tc>
          <w:tcPr>
            <w:tcW w:w="2475" w:type="dxa"/>
            <w:tcBorders>
              <w:left w:val="single" w:color="auto" w:sz="4" w:space="0"/>
            </w:tcBorders>
            <w:vAlign w:val="center"/>
          </w:tcPr>
          <w:p>
            <w:pPr>
              <w:rPr>
                <w:rFonts w:hint="default" w:ascii="Times New Roman" w:hAnsi="Times New Roman" w:cs="Times New Roman"/>
              </w:rPr>
            </w:pPr>
          </w:p>
        </w:tc>
        <w:tc>
          <w:tcPr>
            <w:tcW w:w="1560" w:type="dxa"/>
            <w:vAlign w:val="center"/>
          </w:tcPr>
          <w:p>
            <w:pPr>
              <w:rPr>
                <w:rFonts w:hint="default" w:ascii="Times New Roman" w:hAnsi="Times New Roman" w:cs="Times New Roman"/>
              </w:rPr>
            </w:pPr>
          </w:p>
        </w:tc>
        <w:tc>
          <w:tcPr>
            <w:tcW w:w="1134" w:type="dxa"/>
            <w:vAlign w:val="center"/>
          </w:tcPr>
          <w:p>
            <w:pPr>
              <w:rPr>
                <w:rFonts w:hint="default" w:ascii="Times New Roman" w:hAnsi="Times New Roman" w:cs="Times New Roman"/>
              </w:rPr>
            </w:pPr>
          </w:p>
        </w:tc>
        <w:tc>
          <w:tcPr>
            <w:tcW w:w="1984" w:type="dxa"/>
            <w:vAlign w:val="center"/>
          </w:tcPr>
          <w:p>
            <w:pPr>
              <w:rPr>
                <w:rFonts w:hint="default" w:ascii="Times New Roman" w:hAnsi="Times New Roman" w:cs="Times New Roman"/>
              </w:rPr>
            </w:pPr>
          </w:p>
        </w:tc>
        <w:tc>
          <w:tcPr>
            <w:tcW w:w="1071"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right w:val="single" w:color="auto" w:sz="4" w:space="0"/>
            </w:tcBorders>
            <w:vAlign w:val="center"/>
          </w:tcPr>
          <w:p>
            <w:pPr>
              <w:rPr>
                <w:rFonts w:hint="default" w:ascii="Times New Roman" w:hAnsi="Times New Roman" w:cs="Times New Roman"/>
              </w:rPr>
            </w:pPr>
          </w:p>
        </w:tc>
        <w:tc>
          <w:tcPr>
            <w:tcW w:w="2475" w:type="dxa"/>
            <w:tcBorders>
              <w:left w:val="single" w:color="auto" w:sz="4" w:space="0"/>
            </w:tcBorders>
            <w:vAlign w:val="center"/>
          </w:tcPr>
          <w:p>
            <w:pPr>
              <w:rPr>
                <w:rFonts w:hint="default" w:ascii="Times New Roman" w:hAnsi="Times New Roman" w:cs="Times New Roman"/>
              </w:rPr>
            </w:pPr>
          </w:p>
        </w:tc>
        <w:tc>
          <w:tcPr>
            <w:tcW w:w="1560" w:type="dxa"/>
            <w:vAlign w:val="center"/>
          </w:tcPr>
          <w:p>
            <w:pPr>
              <w:rPr>
                <w:rFonts w:hint="default" w:ascii="Times New Roman" w:hAnsi="Times New Roman" w:cs="Times New Roman"/>
              </w:rPr>
            </w:pPr>
          </w:p>
        </w:tc>
        <w:tc>
          <w:tcPr>
            <w:tcW w:w="1134" w:type="dxa"/>
            <w:vAlign w:val="center"/>
          </w:tcPr>
          <w:p>
            <w:pPr>
              <w:rPr>
                <w:rFonts w:hint="default" w:ascii="Times New Roman" w:hAnsi="Times New Roman" w:cs="Times New Roman"/>
              </w:rPr>
            </w:pPr>
          </w:p>
        </w:tc>
        <w:tc>
          <w:tcPr>
            <w:tcW w:w="1984" w:type="dxa"/>
            <w:vAlign w:val="center"/>
          </w:tcPr>
          <w:p>
            <w:pPr>
              <w:rPr>
                <w:rFonts w:hint="default" w:ascii="Times New Roman" w:hAnsi="Times New Roman" w:cs="Times New Roman"/>
              </w:rPr>
            </w:pPr>
          </w:p>
        </w:tc>
        <w:tc>
          <w:tcPr>
            <w:tcW w:w="1071"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right w:val="single" w:color="auto" w:sz="4" w:space="0"/>
            </w:tcBorders>
            <w:vAlign w:val="center"/>
          </w:tcPr>
          <w:p>
            <w:pPr>
              <w:rPr>
                <w:rFonts w:hint="default" w:ascii="Times New Roman" w:hAnsi="Times New Roman" w:cs="Times New Roman"/>
              </w:rPr>
            </w:pPr>
          </w:p>
        </w:tc>
        <w:tc>
          <w:tcPr>
            <w:tcW w:w="2475" w:type="dxa"/>
            <w:tcBorders>
              <w:left w:val="single" w:color="auto" w:sz="4" w:space="0"/>
            </w:tcBorders>
            <w:vAlign w:val="center"/>
          </w:tcPr>
          <w:p>
            <w:pPr>
              <w:rPr>
                <w:rFonts w:hint="default" w:ascii="Times New Roman" w:hAnsi="Times New Roman" w:cs="Times New Roman"/>
              </w:rPr>
            </w:pPr>
          </w:p>
        </w:tc>
        <w:tc>
          <w:tcPr>
            <w:tcW w:w="1560" w:type="dxa"/>
            <w:vAlign w:val="center"/>
          </w:tcPr>
          <w:p>
            <w:pPr>
              <w:rPr>
                <w:rFonts w:hint="default" w:ascii="Times New Roman" w:hAnsi="Times New Roman" w:cs="Times New Roman"/>
              </w:rPr>
            </w:pPr>
          </w:p>
        </w:tc>
        <w:tc>
          <w:tcPr>
            <w:tcW w:w="1134" w:type="dxa"/>
            <w:vAlign w:val="center"/>
          </w:tcPr>
          <w:p>
            <w:pPr>
              <w:rPr>
                <w:rFonts w:hint="default" w:ascii="Times New Roman" w:hAnsi="Times New Roman" w:cs="Times New Roman"/>
              </w:rPr>
            </w:pPr>
          </w:p>
        </w:tc>
        <w:tc>
          <w:tcPr>
            <w:tcW w:w="1984" w:type="dxa"/>
            <w:vAlign w:val="center"/>
          </w:tcPr>
          <w:p>
            <w:pPr>
              <w:rPr>
                <w:rFonts w:hint="default" w:ascii="Times New Roman" w:hAnsi="Times New Roman" w:cs="Times New Roman"/>
              </w:rPr>
            </w:pPr>
          </w:p>
        </w:tc>
        <w:tc>
          <w:tcPr>
            <w:tcW w:w="1071"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right w:val="single" w:color="auto" w:sz="4" w:space="0"/>
            </w:tcBorders>
            <w:vAlign w:val="center"/>
          </w:tcPr>
          <w:p>
            <w:pPr>
              <w:rPr>
                <w:rFonts w:hint="default" w:ascii="Times New Roman" w:hAnsi="Times New Roman" w:cs="Times New Roman"/>
              </w:rPr>
            </w:pPr>
          </w:p>
        </w:tc>
        <w:tc>
          <w:tcPr>
            <w:tcW w:w="2475" w:type="dxa"/>
            <w:tcBorders>
              <w:left w:val="single" w:color="auto" w:sz="4" w:space="0"/>
            </w:tcBorders>
            <w:vAlign w:val="center"/>
          </w:tcPr>
          <w:p>
            <w:pPr>
              <w:rPr>
                <w:rFonts w:hint="default" w:ascii="Times New Roman" w:hAnsi="Times New Roman" w:cs="Times New Roman"/>
              </w:rPr>
            </w:pPr>
          </w:p>
        </w:tc>
        <w:tc>
          <w:tcPr>
            <w:tcW w:w="1560" w:type="dxa"/>
            <w:vAlign w:val="center"/>
          </w:tcPr>
          <w:p>
            <w:pPr>
              <w:rPr>
                <w:rFonts w:hint="default" w:ascii="Times New Roman" w:hAnsi="Times New Roman" w:cs="Times New Roman"/>
              </w:rPr>
            </w:pPr>
          </w:p>
        </w:tc>
        <w:tc>
          <w:tcPr>
            <w:tcW w:w="1134" w:type="dxa"/>
            <w:vAlign w:val="center"/>
          </w:tcPr>
          <w:p>
            <w:pPr>
              <w:rPr>
                <w:rFonts w:hint="default" w:ascii="Times New Roman" w:hAnsi="Times New Roman" w:cs="Times New Roman"/>
              </w:rPr>
            </w:pPr>
          </w:p>
        </w:tc>
        <w:tc>
          <w:tcPr>
            <w:tcW w:w="1984" w:type="dxa"/>
            <w:vAlign w:val="center"/>
          </w:tcPr>
          <w:p>
            <w:pPr>
              <w:rPr>
                <w:rFonts w:hint="default" w:ascii="Times New Roman" w:hAnsi="Times New Roman" w:cs="Times New Roman"/>
              </w:rPr>
            </w:pPr>
          </w:p>
        </w:tc>
        <w:tc>
          <w:tcPr>
            <w:tcW w:w="1071"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395" w:type="dxa"/>
            <w:tcBorders>
              <w:bottom w:val="single" w:color="auto" w:sz="12" w:space="0"/>
              <w:right w:val="single" w:color="auto" w:sz="4" w:space="0"/>
            </w:tcBorders>
            <w:vAlign w:val="center"/>
          </w:tcPr>
          <w:p>
            <w:pPr>
              <w:rPr>
                <w:rFonts w:hint="default" w:ascii="Times New Roman" w:hAnsi="Times New Roman" w:cs="Times New Roman"/>
              </w:rPr>
            </w:pPr>
          </w:p>
        </w:tc>
        <w:tc>
          <w:tcPr>
            <w:tcW w:w="2475" w:type="dxa"/>
            <w:tcBorders>
              <w:left w:val="single" w:color="auto" w:sz="4" w:space="0"/>
              <w:bottom w:val="single" w:color="auto" w:sz="12" w:space="0"/>
            </w:tcBorders>
            <w:vAlign w:val="center"/>
          </w:tcPr>
          <w:p>
            <w:pPr>
              <w:rPr>
                <w:rFonts w:hint="default" w:ascii="Times New Roman" w:hAnsi="Times New Roman" w:cs="Times New Roman"/>
              </w:rPr>
            </w:pPr>
          </w:p>
        </w:tc>
        <w:tc>
          <w:tcPr>
            <w:tcW w:w="1560" w:type="dxa"/>
            <w:tcBorders>
              <w:bottom w:val="single" w:color="auto" w:sz="12" w:space="0"/>
            </w:tcBorders>
            <w:vAlign w:val="center"/>
          </w:tcPr>
          <w:p>
            <w:pPr>
              <w:rPr>
                <w:rFonts w:hint="default" w:ascii="Times New Roman" w:hAnsi="Times New Roman" w:cs="Times New Roman"/>
              </w:rPr>
            </w:pPr>
          </w:p>
        </w:tc>
        <w:tc>
          <w:tcPr>
            <w:tcW w:w="1134" w:type="dxa"/>
            <w:tcBorders>
              <w:bottom w:val="single" w:color="auto" w:sz="12" w:space="0"/>
            </w:tcBorders>
            <w:vAlign w:val="center"/>
          </w:tcPr>
          <w:p>
            <w:pPr>
              <w:rPr>
                <w:rFonts w:hint="default" w:ascii="Times New Roman" w:hAnsi="Times New Roman" w:cs="Times New Roman"/>
              </w:rPr>
            </w:pPr>
          </w:p>
        </w:tc>
        <w:tc>
          <w:tcPr>
            <w:tcW w:w="1984" w:type="dxa"/>
            <w:tcBorders>
              <w:bottom w:val="single" w:color="auto" w:sz="12" w:space="0"/>
            </w:tcBorders>
            <w:vAlign w:val="center"/>
          </w:tcPr>
          <w:p>
            <w:pPr>
              <w:rPr>
                <w:rFonts w:hint="default" w:ascii="Times New Roman" w:hAnsi="Times New Roman" w:cs="Times New Roman"/>
              </w:rPr>
            </w:pPr>
          </w:p>
        </w:tc>
        <w:tc>
          <w:tcPr>
            <w:tcW w:w="1071" w:type="dxa"/>
            <w:tcBorders>
              <w:bottom w:val="single" w:color="auto" w:sz="12" w:space="0"/>
            </w:tcBorders>
            <w:vAlign w:val="center"/>
          </w:tcPr>
          <w:p>
            <w:pPr>
              <w:rPr>
                <w:rFonts w:hint="default" w:ascii="Times New Roman" w:hAnsi="Times New Roman" w:cs="Times New Roman"/>
              </w:rPr>
            </w:pPr>
          </w:p>
        </w:tc>
      </w:tr>
    </w:tbl>
    <w:p>
      <w:pPr>
        <w:widowControl/>
        <w:ind w:firstLine="360" w:firstLineChars="150"/>
        <w:rPr>
          <w:rFonts w:hint="default" w:ascii="Times New Roman" w:hAnsi="Times New Roman" w:eastAsia="仿宋_GB2312" w:cs="Times New Roman"/>
          <w:sz w:val="24"/>
        </w:rPr>
      </w:pPr>
      <w:r>
        <w:rPr>
          <w:rFonts w:hint="default" w:ascii="Times New Roman" w:hAnsi="Times New Roman" w:eastAsia="仿宋_GB2312" w:cs="Times New Roman"/>
          <w:sz w:val="24"/>
        </w:rPr>
        <w:t>注：此处需要填写</w:t>
      </w:r>
      <w:r>
        <w:rPr>
          <w:rFonts w:hint="eastAsia" w:eastAsia="仿宋_GB2312" w:cs="Times New Roman"/>
          <w:sz w:val="24"/>
          <w:lang w:eastAsia="zh-CN"/>
        </w:rPr>
        <w:t>教学经历相关的课程与教材</w:t>
      </w:r>
      <w:r>
        <w:rPr>
          <w:rFonts w:hint="default" w:ascii="Times New Roman" w:hAnsi="Times New Roman" w:eastAsia="仿宋_GB2312" w:cs="Times New Roman"/>
          <w:sz w:val="24"/>
        </w:rPr>
        <w:t>。</w:t>
      </w:r>
    </w:p>
    <w:p>
      <w:pPr>
        <w:widowControl/>
        <w:ind w:firstLine="360" w:firstLineChars="150"/>
        <w:rPr>
          <w:rFonts w:hint="default" w:ascii="Times New Roman" w:hAnsi="Times New Roman" w:eastAsia="仿宋_GB2312" w:cs="Times New Roman"/>
          <w:sz w:val="24"/>
        </w:rPr>
      </w:pPr>
    </w:p>
    <w:p>
      <w:pPr>
        <w:widowControl/>
        <w:ind w:firstLine="360" w:firstLineChars="150"/>
        <w:rPr>
          <w:rFonts w:hint="default" w:ascii="Times New Roman" w:hAnsi="Times New Roman" w:eastAsia="仿宋_GB2312" w:cs="Times New Roman"/>
          <w:sz w:val="24"/>
        </w:rPr>
      </w:pPr>
    </w:p>
    <w:p>
      <w:pPr>
        <w:ind w:firstLine="300" w:firstLineChars="100"/>
        <w:rPr>
          <w:rFonts w:hint="default" w:ascii="Times New Roman" w:hAnsi="Times New Roman" w:eastAsia="黑体" w:cs="Times New Roman"/>
          <w:sz w:val="30"/>
        </w:rPr>
      </w:pPr>
    </w:p>
    <w:p>
      <w:pPr>
        <w:rPr>
          <w:rFonts w:hint="default" w:ascii="Times New Roman" w:hAnsi="Times New Roman" w:eastAsia="黑体" w:cs="Times New Roman"/>
          <w:sz w:val="30"/>
        </w:rPr>
        <w:sectPr>
          <w:pgSz w:w="11907" w:h="16840"/>
          <w:pgMar w:top="1440" w:right="1800" w:bottom="1440" w:left="1800" w:header="1021" w:footer="851" w:gutter="0"/>
          <w:cols w:space="425" w:num="1"/>
          <w:titlePg/>
          <w:docGrid w:type="lines" w:linePitch="312" w:charSpace="0"/>
        </w:sectPr>
      </w:pPr>
    </w:p>
    <w:p>
      <w:pPr>
        <w:rPr>
          <w:rFonts w:hint="eastAsia" w:eastAsia="黑体" w:cs="Times New Roman"/>
          <w:sz w:val="30"/>
          <w:lang w:eastAsia="zh-CN"/>
        </w:rPr>
        <w:sectPr>
          <w:type w:val="continuous"/>
          <w:pgSz w:w="11907" w:h="16840"/>
          <w:pgMar w:top="1440" w:right="1800" w:bottom="1440" w:left="1800" w:header="1021" w:footer="851" w:gutter="0"/>
          <w:cols w:space="425" w:num="1"/>
          <w:titlePg/>
          <w:docGrid w:type="lines" w:linePitch="312" w:charSpace="0"/>
        </w:sectPr>
      </w:pPr>
    </w:p>
    <w:p>
      <w:pPr>
        <w:numPr>
          <w:ilvl w:val="0"/>
          <w:numId w:val="1"/>
        </w:numPr>
        <w:outlineLvl w:val="0"/>
        <w:rPr>
          <w:rFonts w:hint="default" w:eastAsia="黑体" w:cs="Times New Roman"/>
          <w:sz w:val="30"/>
          <w:lang w:eastAsia="zh-CN"/>
        </w:rPr>
      </w:pPr>
      <w:r>
        <w:rPr>
          <w:rFonts w:hint="eastAsia" w:eastAsia="黑体" w:cs="Times New Roman"/>
          <w:sz w:val="30"/>
          <w:lang w:eastAsia="zh-CN"/>
        </w:rPr>
        <w:t>拟编写教材情况</w:t>
      </w:r>
    </w:p>
    <w:tbl>
      <w:tblPr>
        <w:tblStyle w:val="5"/>
        <w:tblpPr w:leftFromText="180" w:rightFromText="180" w:vertAnchor="text" w:horzAnchor="page" w:tblpX="1083" w:tblpY="136"/>
        <w:tblOverlap w:val="never"/>
        <w:tblW w:w="991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32" w:hRule="atLeast"/>
        </w:trPr>
        <w:tc>
          <w:tcPr>
            <w:tcW w:w="9915" w:type="dxa"/>
            <w:tcBorders>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74"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1.</w:t>
            </w:r>
            <w:r>
              <w:rPr>
                <w:rFonts w:hint="eastAsia" w:cs="Times New Roman"/>
                <w:b/>
                <w:bCs/>
                <w:lang w:eastAsia="zh-CN"/>
              </w:rPr>
              <w:t>基本情况</w:t>
            </w:r>
            <w:r>
              <w:rPr>
                <w:rFonts w:hint="eastAsia" w:cs="Times New Roman"/>
                <w:lang w:eastAsia="zh-CN"/>
              </w:rPr>
              <w:t>：适用范围、教学参考学时、估计字数、教材表现形式等。</w:t>
            </w:r>
          </w:p>
          <w:p>
            <w:pPr>
              <w:keepNext w:val="0"/>
              <w:keepLines w:val="0"/>
              <w:pageBreakBefore w:val="0"/>
              <w:widowControl w:val="0"/>
              <w:kinsoku/>
              <w:wordWrap/>
              <w:overflowPunct/>
              <w:topLinePunct w:val="0"/>
              <w:autoSpaceDE/>
              <w:autoSpaceDN/>
              <w:bidi w:val="0"/>
              <w:adjustRightInd/>
              <w:snapToGrid/>
              <w:spacing w:line="360" w:lineRule="auto"/>
              <w:ind w:left="0" w:leftChars="0" w:right="74" w:firstLine="0" w:firstLineChars="0"/>
              <w:jc w:val="both"/>
              <w:textAlignment w:val="auto"/>
              <w:outlineLvl w:val="9"/>
              <w:rPr>
                <w:rFonts w:hint="default" w:ascii="Times New Roman" w:hAnsi="Times New Roman" w:cs="Times New Roman"/>
              </w:rPr>
            </w:pPr>
            <w:r>
              <w:rPr>
                <w:rFonts w:hint="eastAsia" w:cs="Times New Roman"/>
                <w:lang w:val="en-US" w:eastAsia="zh-CN"/>
              </w:rPr>
              <w:t>2.</w:t>
            </w:r>
            <w:r>
              <w:rPr>
                <w:rFonts w:hint="eastAsia" w:cs="Times New Roman"/>
                <w:b/>
                <w:bCs/>
                <w:lang w:eastAsia="zh-CN"/>
              </w:rPr>
              <w:t>立项</w:t>
            </w:r>
            <w:r>
              <w:rPr>
                <w:rFonts w:hint="default" w:ascii="Times New Roman" w:hAnsi="Times New Roman" w:cs="Times New Roman"/>
                <w:b/>
                <w:bCs/>
              </w:rPr>
              <w:t>依据</w:t>
            </w:r>
            <w:r>
              <w:rPr>
                <w:rFonts w:hint="default" w:ascii="Times New Roman" w:hAnsi="Times New Roman" w:cs="Times New Roman"/>
              </w:rPr>
              <w:t>：</w:t>
            </w:r>
            <w:r>
              <w:rPr>
                <w:rFonts w:hint="eastAsia" w:cs="Times New Roman"/>
                <w:lang w:eastAsia="zh-CN"/>
              </w:rPr>
              <w:t>本教材在人才培养中的地位、作用与意义，现选用教材的情况，存在问题与比较</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74" w:firstLine="0" w:firstLineChars="0"/>
              <w:jc w:val="both"/>
              <w:textAlignment w:val="auto"/>
              <w:outlineLvl w:val="9"/>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rPr>
              <w:t>.</w:t>
            </w:r>
            <w:r>
              <w:rPr>
                <w:rFonts w:hint="eastAsia" w:cs="Times New Roman"/>
                <w:b/>
                <w:bCs/>
                <w:lang w:eastAsia="zh-CN"/>
              </w:rPr>
              <w:t>主要</w:t>
            </w:r>
            <w:r>
              <w:rPr>
                <w:rFonts w:hint="default" w:ascii="Times New Roman" w:hAnsi="Times New Roman" w:cs="Times New Roman"/>
                <w:b/>
                <w:bCs/>
              </w:rPr>
              <w:t>内容</w:t>
            </w:r>
            <w:r>
              <w:rPr>
                <w:rFonts w:hint="default" w:ascii="Times New Roman" w:hAnsi="Times New Roman" w:cs="Times New Roman"/>
              </w:rPr>
              <w:t>：</w:t>
            </w:r>
            <w:r>
              <w:rPr>
                <w:rFonts w:hint="eastAsia" w:cs="Times New Roman"/>
                <w:lang w:eastAsia="zh-CN"/>
              </w:rPr>
              <w:t>教材编写大纲，包括培养任务、目标</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74"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b/>
                <w:bCs/>
              </w:rPr>
              <w:t>创新之处</w:t>
            </w:r>
            <w:r>
              <w:rPr>
                <w:rFonts w:hint="default" w:ascii="Times New Roman" w:hAnsi="Times New Roman" w:cs="Times New Roman"/>
              </w:rPr>
              <w:t>：</w:t>
            </w:r>
            <w:r>
              <w:rPr>
                <w:rFonts w:hint="eastAsia" w:cs="Times New Roman"/>
                <w:lang w:eastAsia="zh-CN"/>
              </w:rPr>
              <w:t>拟编写教材的</w:t>
            </w:r>
            <w:r>
              <w:rPr>
                <w:rFonts w:hint="default" w:ascii="Times New Roman" w:hAnsi="Times New Roman" w:cs="Times New Roman"/>
              </w:rPr>
              <w:t>特色和创新</w:t>
            </w:r>
            <w:r>
              <w:rPr>
                <w:rFonts w:hint="eastAsia" w:cs="Times New Roman"/>
                <w:lang w:eastAsia="zh-CN"/>
              </w:rPr>
              <w:t>点</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5.</w:t>
            </w:r>
            <w:r>
              <w:rPr>
                <w:rFonts w:hint="eastAsia" w:cs="Times New Roman"/>
                <w:b/>
                <w:bCs/>
                <w:lang w:eastAsia="zh-CN"/>
              </w:rPr>
              <w:t>时间安排：</w:t>
            </w:r>
            <w:r>
              <w:rPr>
                <w:rFonts w:hint="default" w:ascii="Times New Roman" w:hAnsi="Times New Roman" w:cs="Times New Roman"/>
              </w:rPr>
              <w:t>研究计划</w:t>
            </w:r>
            <w:r>
              <w:rPr>
                <w:rFonts w:hint="eastAsia" w:cs="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74"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b/>
                <w:bCs/>
              </w:rPr>
              <w:t>参考文献</w:t>
            </w:r>
            <w:r>
              <w:rPr>
                <w:rFonts w:hint="default" w:ascii="Times New Roman" w:hAnsi="Times New Roman" w:cs="Times New Roman"/>
              </w:rPr>
              <w:t>：开展本</w:t>
            </w:r>
            <w:r>
              <w:rPr>
                <w:rFonts w:hint="eastAsia" w:cs="Times New Roman"/>
                <w:lang w:eastAsia="zh-CN"/>
              </w:rPr>
              <w:t>教材编写</w:t>
            </w:r>
            <w:r>
              <w:rPr>
                <w:rFonts w:hint="default" w:ascii="Times New Roman" w:hAnsi="Times New Roman" w:cs="Times New Roman"/>
              </w:rPr>
              <w:t>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247" w:hRule="atLeast"/>
        </w:trPr>
        <w:tc>
          <w:tcPr>
            <w:tcW w:w="9915" w:type="dxa"/>
            <w:tcBorders>
              <w:top w:val="single" w:color="auto" w:sz="6" w:space="0"/>
            </w:tcBorders>
            <w:vAlign w:val="center"/>
          </w:tcPr>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p>
            <w:pPr>
              <w:spacing w:beforeLines="50"/>
              <w:ind w:right="74"/>
              <w:rPr>
                <w:rFonts w:hint="default" w:ascii="Times New Roman" w:hAnsi="Times New Roman" w:cs="Times New Roman"/>
              </w:rPr>
            </w:pPr>
          </w:p>
        </w:tc>
      </w:tr>
    </w:tbl>
    <w:p>
      <w:pPr>
        <w:rPr>
          <w:rFonts w:hint="default"/>
          <w:lang w:eastAsia="zh-CN"/>
        </w:rPr>
      </w:pPr>
    </w:p>
    <w:p>
      <w:pPr>
        <w:widowControl w:val="0"/>
        <w:numPr>
          <w:ilvl w:val="0"/>
          <w:numId w:val="0"/>
        </w:numPr>
        <w:jc w:val="both"/>
        <w:outlineLvl w:val="0"/>
        <w:rPr>
          <w:rFonts w:hint="eastAsia" w:ascii="Times New Roman" w:hAnsi="Times New Roman" w:eastAsia="黑体" w:cs="Times New Roman"/>
          <w:sz w:val="30"/>
          <w:lang w:eastAsia="zh-CN"/>
        </w:rPr>
        <w:sectPr>
          <w:footerReference r:id="rId11" w:type="default"/>
          <w:pgSz w:w="11906" w:h="16838"/>
          <w:pgMar w:top="1440" w:right="1800" w:bottom="1440" w:left="1800" w:header="851" w:footer="992" w:gutter="0"/>
          <w:pgNumType w:start="7"/>
          <w:cols w:space="425" w:num="1"/>
          <w:docGrid w:type="lines" w:linePitch="312" w:charSpace="0"/>
        </w:sectPr>
      </w:pPr>
    </w:p>
    <w:p>
      <w:pPr>
        <w:numPr>
          <w:ilvl w:val="0"/>
          <w:numId w:val="1"/>
        </w:numPr>
        <w:ind w:left="0" w:leftChars="0" w:firstLine="0" w:firstLineChars="0"/>
        <w:outlineLvl w:val="0"/>
        <w:rPr>
          <w:rFonts w:hint="default" w:ascii="Times New Roman" w:hAnsi="Times New Roman" w:eastAsia="黑体" w:cs="Times New Roman"/>
          <w:sz w:val="30"/>
        </w:rPr>
      </w:pPr>
      <w:r>
        <w:rPr>
          <w:rFonts w:hint="eastAsia" w:eastAsia="黑体" w:cs="Times New Roman"/>
          <w:sz w:val="30"/>
          <w:lang w:eastAsia="zh-CN"/>
        </w:rPr>
        <w:t>前期</w:t>
      </w:r>
      <w:r>
        <w:rPr>
          <w:rFonts w:hint="default" w:ascii="Times New Roman" w:hAnsi="Times New Roman" w:eastAsia="黑体" w:cs="Times New Roman"/>
          <w:sz w:val="30"/>
        </w:rPr>
        <w:t>基础和条件保障</w:t>
      </w:r>
    </w:p>
    <w:tbl>
      <w:tblPr>
        <w:tblStyle w:val="5"/>
        <w:tblW w:w="9953" w:type="dxa"/>
        <w:jc w:val="center"/>
        <w:tblInd w:w="3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5" w:hRule="atLeast"/>
          <w:jc w:val="center"/>
        </w:trPr>
        <w:tc>
          <w:tcPr>
            <w:tcW w:w="9953" w:type="dxa"/>
            <w:tcBorders>
              <w:bottom w:val="single" w:color="auto" w:sz="6"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1．</w:t>
            </w:r>
            <w:r>
              <w:rPr>
                <w:rFonts w:hint="eastAsia" w:cs="Times New Roman"/>
                <w:b/>
                <w:lang w:eastAsia="zh-CN"/>
              </w:rPr>
              <w:t>教学</w:t>
            </w:r>
            <w:r>
              <w:rPr>
                <w:rFonts w:hint="default" w:ascii="Times New Roman" w:hAnsi="Times New Roman" w:cs="Times New Roman"/>
                <w:b/>
              </w:rPr>
              <w:t>简历</w:t>
            </w:r>
            <w:r>
              <w:rPr>
                <w:rFonts w:hint="default" w:ascii="Times New Roman" w:hAnsi="Times New Roman" w:cs="Times New Roman"/>
              </w:rPr>
              <w:t>：课题负责人的主要</w:t>
            </w:r>
            <w:r>
              <w:rPr>
                <w:rFonts w:hint="eastAsia" w:cs="Times New Roman"/>
                <w:lang w:eastAsia="zh-CN"/>
              </w:rPr>
              <w:t>教学简历与相关教学经历</w:t>
            </w:r>
            <w:r>
              <w:rPr>
                <w:rFonts w:hint="default" w:ascii="Times New Roman" w:hAnsi="Times New Roman" w:cs="Times New Roman"/>
              </w:rPr>
              <w:t>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2．</w:t>
            </w:r>
            <w:r>
              <w:rPr>
                <w:rFonts w:hint="eastAsia" w:cs="Times New Roman"/>
                <w:b/>
                <w:lang w:eastAsia="zh-CN"/>
              </w:rPr>
              <w:t>前期</w:t>
            </w:r>
            <w:r>
              <w:rPr>
                <w:rFonts w:hint="default" w:ascii="Times New Roman" w:hAnsi="Times New Roman" w:cs="Times New Roman"/>
                <w:b/>
              </w:rPr>
              <w:t>基础</w:t>
            </w:r>
            <w:r>
              <w:rPr>
                <w:rFonts w:hint="default" w:ascii="Times New Roman" w:hAnsi="Times New Roman" w:cs="Times New Roman"/>
              </w:rPr>
              <w:t>：课题负责人前期相关</w:t>
            </w:r>
            <w:r>
              <w:rPr>
                <w:rFonts w:hint="eastAsia" w:cs="Times New Roman"/>
                <w:lang w:eastAsia="zh-CN"/>
              </w:rPr>
              <w:t>教材与课程建设情况</w:t>
            </w:r>
            <w:r>
              <w:rPr>
                <w:rFonts w:hint="default" w:ascii="Times New Roman" w:hAnsi="Times New Roman" w:cs="Times New Roman"/>
              </w:rPr>
              <w:t>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rPr>
              <w:t>．</w:t>
            </w:r>
            <w:r>
              <w:rPr>
                <w:rFonts w:hint="default" w:ascii="Times New Roman" w:hAnsi="Times New Roman" w:cs="Times New Roman"/>
                <w:b/>
              </w:rPr>
              <w:t>条件保障：</w:t>
            </w:r>
            <w:r>
              <w:rPr>
                <w:rFonts w:hint="default" w:ascii="Times New Roman" w:hAnsi="Times New Roman" w:cs="Times New Roman"/>
              </w:rPr>
              <w:t>完成本</w:t>
            </w:r>
            <w:r>
              <w:rPr>
                <w:rFonts w:hint="eastAsia" w:cs="Times New Roman"/>
                <w:lang w:eastAsia="zh-CN"/>
              </w:rPr>
              <w:t>教材编写</w:t>
            </w:r>
            <w:r>
              <w:rPr>
                <w:rFonts w:hint="default" w:ascii="Times New Roman" w:hAnsi="Times New Roman" w:cs="Times New Roman"/>
              </w:rPr>
              <w:t>的</w:t>
            </w:r>
            <w:r>
              <w:rPr>
                <w:rFonts w:hint="eastAsia" w:cs="Times New Roman"/>
                <w:lang w:eastAsia="zh-CN"/>
              </w:rPr>
              <w:t>时间进度安排</w:t>
            </w:r>
            <w:r>
              <w:rPr>
                <w:rFonts w:hint="default" w:ascii="Times New Roman" w:hAnsi="Times New Roman" w:cs="Times New Roman"/>
              </w:rPr>
              <w:t>、资料设备等条件。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886" w:hRule="atLeast"/>
          <w:jc w:val="center"/>
        </w:trPr>
        <w:tc>
          <w:tcPr>
            <w:tcW w:w="9953" w:type="dxa"/>
            <w:tcBorders>
              <w:top w:val="single" w:color="auto" w:sz="6" w:space="0"/>
            </w:tcBorders>
          </w:tcPr>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bl>
    <w:p>
      <w:pPr>
        <w:outlineLvl w:val="0"/>
        <w:rPr>
          <w:rFonts w:hint="default" w:ascii="Times New Roman" w:hAnsi="Times New Roman" w:eastAsia="黑体" w:cs="Times New Roman"/>
          <w:sz w:val="30"/>
        </w:rPr>
        <w:sectPr>
          <w:pgSz w:w="11906" w:h="16838"/>
          <w:pgMar w:top="1440" w:right="1800" w:bottom="1440" w:left="1800" w:header="851" w:footer="992" w:gutter="0"/>
          <w:pgNumType w:start="7"/>
          <w:cols w:space="425" w:num="1"/>
          <w:docGrid w:type="lines" w:linePitch="312" w:charSpace="0"/>
        </w:sectPr>
      </w:pPr>
    </w:p>
    <w:p>
      <w:pPr>
        <w:outlineLvl w:val="0"/>
        <w:rPr>
          <w:rFonts w:hint="default" w:ascii="Times New Roman" w:hAnsi="Times New Roman" w:eastAsia="黑体" w:cs="Times New Roman"/>
          <w:sz w:val="30"/>
        </w:rPr>
      </w:pPr>
      <w:r>
        <w:rPr>
          <w:rFonts w:hint="default" w:ascii="Times New Roman" w:hAnsi="Times New Roman" w:eastAsia="黑体" w:cs="Times New Roman"/>
          <w:sz w:val="30"/>
        </w:rPr>
        <w:t>六、预期研究成果</w:t>
      </w:r>
    </w:p>
    <w:tbl>
      <w:tblPr>
        <w:tblStyle w:val="5"/>
        <w:tblW w:w="92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557"/>
        <w:gridCol w:w="4047"/>
        <w:gridCol w:w="1349"/>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trPr>
        <w:tc>
          <w:tcPr>
            <w:tcW w:w="9296" w:type="dxa"/>
            <w:gridSpan w:val="5"/>
            <w:tcBorders>
              <w:top w:val="single" w:color="auto" w:sz="12" w:space="0"/>
              <w:bottom w:val="single" w:color="auto" w:sz="12" w:space="0"/>
            </w:tcBorders>
            <w:vAlign w:val="center"/>
          </w:tcPr>
          <w:p>
            <w:pPr>
              <w:rPr>
                <w:rFonts w:hint="default" w:ascii="Times New Roman" w:hAnsi="Times New Roman" w:cs="Times New Roman"/>
                <w:sz w:val="28"/>
              </w:rPr>
            </w:pPr>
            <w:r>
              <w:rPr>
                <w:rFonts w:hint="default" w:ascii="Times New Roman" w:hAnsi="Times New Roman" w:cs="Times New Roman"/>
                <w:sz w:val="28"/>
              </w:rPr>
              <w:t>主 要 阶 段 性 成 果 （限 报 6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序号</w:t>
            </w:r>
          </w:p>
        </w:tc>
        <w:tc>
          <w:tcPr>
            <w:tcW w:w="1557" w:type="dxa"/>
            <w:tcBorders>
              <w:top w:val="nil"/>
              <w:bottom w:val="nil"/>
            </w:tcBorders>
            <w:vAlign w:val="center"/>
          </w:tcPr>
          <w:p>
            <w:pPr>
              <w:ind w:firstLine="210" w:firstLineChars="100"/>
              <w:rPr>
                <w:rFonts w:hint="default" w:ascii="Times New Roman" w:hAnsi="Times New Roman" w:cs="Times New Roman"/>
              </w:rPr>
            </w:pPr>
            <w:r>
              <w:rPr>
                <w:rFonts w:hint="default" w:ascii="Times New Roman" w:hAnsi="Times New Roman" w:cs="Times New Roman"/>
              </w:rPr>
              <w:t>研究阶段</w:t>
            </w:r>
          </w:p>
          <w:p>
            <w:pPr>
              <w:rPr>
                <w:rFonts w:hint="default" w:ascii="Times New Roman" w:hAnsi="Times New Roman" w:cs="Times New Roman"/>
              </w:rPr>
            </w:pPr>
            <w:r>
              <w:rPr>
                <w:rFonts w:hint="default" w:ascii="Times New Roman" w:hAnsi="Times New Roman" w:cs="Times New Roman"/>
              </w:rPr>
              <w:t>（起止时间）</w:t>
            </w:r>
          </w:p>
        </w:tc>
        <w:tc>
          <w:tcPr>
            <w:tcW w:w="4047"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阶  段  成  果  名  称</w:t>
            </w:r>
          </w:p>
        </w:tc>
        <w:tc>
          <w:tcPr>
            <w:tcW w:w="1349"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成果形式</w:t>
            </w:r>
          </w:p>
        </w:tc>
        <w:tc>
          <w:tcPr>
            <w:tcW w:w="1513"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trPr>
        <w:tc>
          <w:tcPr>
            <w:tcW w:w="9296" w:type="dxa"/>
            <w:gridSpan w:val="5"/>
            <w:tcBorders>
              <w:top w:val="single" w:color="auto" w:sz="12" w:space="0"/>
              <w:bottom w:val="single" w:color="auto" w:sz="12" w:space="0"/>
            </w:tcBorders>
            <w:vAlign w:val="center"/>
          </w:tcPr>
          <w:p>
            <w:pPr>
              <w:rPr>
                <w:rFonts w:hint="default" w:ascii="Times New Roman" w:hAnsi="Times New Roman" w:cs="Times New Roman"/>
                <w:sz w:val="28"/>
              </w:rPr>
            </w:pPr>
            <w:r>
              <w:rPr>
                <w:rFonts w:hint="default" w:ascii="Times New Roman" w:hAnsi="Times New Roman" w:cs="Times New Roman"/>
                <w:sz w:val="28"/>
              </w:rPr>
              <w:t>最 终 研 究 成 果 （限报3项，其中必含</w:t>
            </w:r>
            <w:r>
              <w:rPr>
                <w:rFonts w:hint="eastAsia" w:cs="Times New Roman"/>
                <w:sz w:val="28"/>
                <w:lang w:eastAsia="zh-CN"/>
              </w:rPr>
              <w:t>教材、配套网络课程建设</w:t>
            </w:r>
            <w:r>
              <w:rPr>
                <w:rFonts w:hint="default" w:ascii="Times New Roman" w:hAnsi="Times New Roman" w:cs="Times New Roman"/>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tcBorders>
              <w:top w:val="nil"/>
            </w:tcBorders>
            <w:vAlign w:val="center"/>
          </w:tcPr>
          <w:p>
            <w:pPr>
              <w:rPr>
                <w:rFonts w:hint="default" w:ascii="Times New Roman" w:hAnsi="Times New Roman" w:cs="Times New Roman"/>
              </w:rPr>
            </w:pPr>
            <w:r>
              <w:rPr>
                <w:rFonts w:hint="default" w:ascii="Times New Roman" w:hAnsi="Times New Roman" w:cs="Times New Roman"/>
              </w:rPr>
              <w:t>序号</w:t>
            </w:r>
          </w:p>
        </w:tc>
        <w:tc>
          <w:tcPr>
            <w:tcW w:w="1557" w:type="dxa"/>
            <w:tcBorders>
              <w:top w:val="nil"/>
            </w:tcBorders>
            <w:vAlign w:val="center"/>
          </w:tcPr>
          <w:p>
            <w:pPr>
              <w:rPr>
                <w:rFonts w:hint="default" w:ascii="Times New Roman" w:hAnsi="Times New Roman" w:cs="Times New Roman"/>
              </w:rPr>
            </w:pPr>
            <w:r>
              <w:rPr>
                <w:rFonts w:hint="default" w:ascii="Times New Roman" w:hAnsi="Times New Roman" w:cs="Times New Roman"/>
              </w:rPr>
              <w:t>完成时间</w:t>
            </w:r>
          </w:p>
        </w:tc>
        <w:tc>
          <w:tcPr>
            <w:tcW w:w="4047" w:type="dxa"/>
            <w:tcBorders>
              <w:top w:val="nil"/>
            </w:tcBorders>
            <w:vAlign w:val="center"/>
          </w:tcPr>
          <w:p>
            <w:pPr>
              <w:rPr>
                <w:rFonts w:hint="default" w:ascii="Times New Roman" w:hAnsi="Times New Roman" w:cs="Times New Roman"/>
              </w:rPr>
            </w:pPr>
            <w:r>
              <w:rPr>
                <w:rFonts w:hint="default" w:ascii="Times New Roman" w:hAnsi="Times New Roman" w:cs="Times New Roman"/>
              </w:rPr>
              <w:t>最  终  成  果  名  称</w:t>
            </w:r>
          </w:p>
        </w:tc>
        <w:tc>
          <w:tcPr>
            <w:tcW w:w="1349" w:type="dxa"/>
            <w:tcBorders>
              <w:top w:val="nil"/>
            </w:tcBorders>
            <w:vAlign w:val="center"/>
          </w:tcPr>
          <w:p>
            <w:pPr>
              <w:rPr>
                <w:rFonts w:hint="default" w:ascii="Times New Roman" w:hAnsi="Times New Roman" w:cs="Times New Roman"/>
              </w:rPr>
            </w:pPr>
            <w:r>
              <w:rPr>
                <w:rFonts w:hint="default" w:ascii="Times New Roman" w:hAnsi="Times New Roman" w:cs="Times New Roman"/>
              </w:rPr>
              <w:t>成果形式</w:t>
            </w:r>
          </w:p>
        </w:tc>
        <w:tc>
          <w:tcPr>
            <w:tcW w:w="1513" w:type="dxa"/>
            <w:tcBorders>
              <w:top w:val="nil"/>
            </w:tcBorders>
            <w:vAlign w:val="center"/>
          </w:tcPr>
          <w:p>
            <w:pPr>
              <w:rPr>
                <w:rFonts w:hint="default" w:ascii="Times New Roman" w:hAnsi="Times New Roman" w:cs="Times New Roman"/>
              </w:rPr>
            </w:pPr>
            <w:r>
              <w:rPr>
                <w:rFonts w:hint="default" w:ascii="Times New Roman" w:hAnsi="Times New Roman" w:cs="Times New Roman"/>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vAlign w:val="center"/>
          </w:tcPr>
          <w:p>
            <w:pPr>
              <w:rPr>
                <w:rFonts w:hint="default" w:ascii="Times New Roman" w:hAnsi="Times New Roman" w:cs="Times New Roman"/>
              </w:rPr>
            </w:pPr>
          </w:p>
        </w:tc>
        <w:tc>
          <w:tcPr>
            <w:tcW w:w="1557" w:type="dxa"/>
            <w:vAlign w:val="center"/>
          </w:tcPr>
          <w:p>
            <w:pPr>
              <w:rPr>
                <w:rFonts w:hint="default" w:ascii="Times New Roman" w:hAnsi="Times New Roman" w:cs="Times New Roman"/>
              </w:rPr>
            </w:pPr>
          </w:p>
        </w:tc>
        <w:tc>
          <w:tcPr>
            <w:tcW w:w="4047" w:type="dxa"/>
            <w:vAlign w:val="center"/>
          </w:tcPr>
          <w:p>
            <w:pPr>
              <w:rPr>
                <w:rFonts w:hint="default" w:ascii="Times New Roman" w:hAnsi="Times New Roman" w:cs="Times New Roman"/>
              </w:rPr>
            </w:pPr>
          </w:p>
        </w:tc>
        <w:tc>
          <w:tcPr>
            <w:tcW w:w="1349" w:type="dxa"/>
            <w:vAlign w:val="center"/>
          </w:tcPr>
          <w:p>
            <w:pPr>
              <w:rPr>
                <w:rFonts w:hint="default" w:ascii="Times New Roman" w:hAnsi="Times New Roman" w:cs="Times New Roman"/>
              </w:rPr>
            </w:pPr>
          </w:p>
        </w:tc>
        <w:tc>
          <w:tcPr>
            <w:tcW w:w="1513"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vAlign w:val="center"/>
          </w:tcPr>
          <w:p>
            <w:pPr>
              <w:rPr>
                <w:rFonts w:hint="default" w:ascii="Times New Roman" w:hAnsi="Times New Roman" w:cs="Times New Roman"/>
              </w:rPr>
            </w:pPr>
          </w:p>
        </w:tc>
        <w:tc>
          <w:tcPr>
            <w:tcW w:w="1557" w:type="dxa"/>
            <w:vAlign w:val="center"/>
          </w:tcPr>
          <w:p>
            <w:pPr>
              <w:rPr>
                <w:rFonts w:hint="default" w:ascii="Times New Roman" w:hAnsi="Times New Roman" w:cs="Times New Roman"/>
              </w:rPr>
            </w:pPr>
          </w:p>
        </w:tc>
        <w:tc>
          <w:tcPr>
            <w:tcW w:w="4047" w:type="dxa"/>
            <w:vAlign w:val="center"/>
          </w:tcPr>
          <w:p>
            <w:pPr>
              <w:rPr>
                <w:rFonts w:hint="default" w:ascii="Times New Roman" w:hAnsi="Times New Roman" w:cs="Times New Roman"/>
              </w:rPr>
            </w:pPr>
          </w:p>
        </w:tc>
        <w:tc>
          <w:tcPr>
            <w:tcW w:w="1349" w:type="dxa"/>
            <w:vAlign w:val="center"/>
          </w:tcPr>
          <w:p>
            <w:pPr>
              <w:rPr>
                <w:rFonts w:hint="default" w:ascii="Times New Roman" w:hAnsi="Times New Roman" w:cs="Times New Roman"/>
              </w:rPr>
            </w:pPr>
          </w:p>
        </w:tc>
        <w:tc>
          <w:tcPr>
            <w:tcW w:w="1513"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tcBorders>
              <w:bottom w:val="single" w:color="auto" w:sz="12" w:space="0"/>
            </w:tcBorders>
            <w:vAlign w:val="center"/>
          </w:tcPr>
          <w:p>
            <w:pPr>
              <w:rPr>
                <w:rFonts w:hint="default" w:ascii="Times New Roman" w:hAnsi="Times New Roman" w:cs="Times New Roman"/>
              </w:rPr>
            </w:pPr>
          </w:p>
        </w:tc>
        <w:tc>
          <w:tcPr>
            <w:tcW w:w="1557" w:type="dxa"/>
            <w:tcBorders>
              <w:bottom w:val="single" w:color="auto" w:sz="12" w:space="0"/>
            </w:tcBorders>
            <w:vAlign w:val="center"/>
          </w:tcPr>
          <w:p>
            <w:pPr>
              <w:rPr>
                <w:rFonts w:hint="default" w:ascii="Times New Roman" w:hAnsi="Times New Roman" w:cs="Times New Roman"/>
              </w:rPr>
            </w:pPr>
          </w:p>
        </w:tc>
        <w:tc>
          <w:tcPr>
            <w:tcW w:w="4047" w:type="dxa"/>
            <w:tcBorders>
              <w:bottom w:val="single" w:color="auto" w:sz="12" w:space="0"/>
            </w:tcBorders>
            <w:vAlign w:val="center"/>
          </w:tcPr>
          <w:p>
            <w:pPr>
              <w:rPr>
                <w:rFonts w:hint="default" w:ascii="Times New Roman" w:hAnsi="Times New Roman" w:cs="Times New Roman"/>
              </w:rPr>
            </w:pPr>
          </w:p>
        </w:tc>
        <w:tc>
          <w:tcPr>
            <w:tcW w:w="1349" w:type="dxa"/>
            <w:tcBorders>
              <w:bottom w:val="single" w:color="auto" w:sz="12" w:space="0"/>
            </w:tcBorders>
            <w:vAlign w:val="center"/>
          </w:tcPr>
          <w:p>
            <w:pPr>
              <w:rPr>
                <w:rFonts w:hint="default" w:ascii="Times New Roman" w:hAnsi="Times New Roman" w:cs="Times New Roman"/>
              </w:rPr>
            </w:pPr>
          </w:p>
        </w:tc>
        <w:tc>
          <w:tcPr>
            <w:tcW w:w="1513" w:type="dxa"/>
            <w:tcBorders>
              <w:bottom w:val="single" w:color="auto" w:sz="12" w:space="0"/>
            </w:tcBorders>
            <w:vAlign w:val="center"/>
          </w:tcPr>
          <w:p>
            <w:pPr>
              <w:rPr>
                <w:rFonts w:hint="default" w:ascii="Times New Roman" w:hAnsi="Times New Roman" w:cs="Times New Roman"/>
              </w:rPr>
            </w:pPr>
          </w:p>
        </w:tc>
      </w:tr>
    </w:tbl>
    <w:p>
      <w:pPr>
        <w:rPr>
          <w:rFonts w:hint="default" w:ascii="Times New Roman" w:hAnsi="Times New Roman" w:cs="Times New Roman"/>
        </w:rPr>
      </w:pPr>
    </w:p>
    <w:p>
      <w:pPr>
        <w:outlineLvl w:val="0"/>
        <w:rPr>
          <w:rFonts w:hint="default" w:ascii="Times New Roman" w:hAnsi="Times New Roman" w:eastAsia="黑体" w:cs="Times New Roman"/>
          <w:sz w:val="30"/>
        </w:rPr>
      </w:pPr>
      <w:r>
        <w:rPr>
          <w:rFonts w:hint="default" w:ascii="Times New Roman" w:hAnsi="Times New Roman" w:eastAsia="黑体" w:cs="Times New Roman"/>
          <w:sz w:val="30"/>
        </w:rPr>
        <w:t>七、经费概算</w:t>
      </w:r>
    </w:p>
    <w:tbl>
      <w:tblPr>
        <w:tblStyle w:val="5"/>
        <w:tblW w:w="930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56"/>
        <w:gridCol w:w="10"/>
        <w:gridCol w:w="1550"/>
        <w:gridCol w:w="354"/>
        <w:gridCol w:w="706"/>
        <w:gridCol w:w="782"/>
        <w:gridCol w:w="1594"/>
        <w:gridCol w:w="444"/>
        <w:gridCol w:w="14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tcBorders>
            <w:vAlign w:val="center"/>
          </w:tcPr>
          <w:p>
            <w:pPr>
              <w:rPr>
                <w:rFonts w:hint="default" w:ascii="Times New Roman" w:hAnsi="Times New Roman" w:cs="Times New Roman"/>
                <w:bCs/>
              </w:rPr>
            </w:pPr>
            <w:r>
              <w:rPr>
                <w:rFonts w:hint="default" w:ascii="Times New Roman" w:hAnsi="Times New Roman" w:cs="Times New Roman"/>
                <w:bCs/>
              </w:rPr>
              <w:t>序号</w:t>
            </w:r>
          </w:p>
        </w:tc>
        <w:tc>
          <w:tcPr>
            <w:tcW w:w="1740" w:type="dxa"/>
            <w:gridSpan w:val="3"/>
            <w:tcBorders>
              <w:top w:val="single" w:color="auto" w:sz="12" w:space="0"/>
            </w:tcBorders>
            <w:vAlign w:val="center"/>
          </w:tcPr>
          <w:p>
            <w:pPr>
              <w:rPr>
                <w:rFonts w:hint="default" w:ascii="Times New Roman" w:hAnsi="Times New Roman" w:cs="Times New Roman"/>
              </w:rPr>
            </w:pPr>
            <w:r>
              <w:rPr>
                <w:rFonts w:hint="default" w:ascii="Times New Roman" w:hAnsi="Times New Roman" w:cs="Times New Roman"/>
              </w:rPr>
              <w:t>经费开支科目</w:t>
            </w:r>
          </w:p>
        </w:tc>
        <w:tc>
          <w:tcPr>
            <w:tcW w:w="1904" w:type="dxa"/>
            <w:gridSpan w:val="2"/>
            <w:tcBorders>
              <w:top w:val="single" w:color="auto" w:sz="12" w:space="0"/>
            </w:tcBorders>
            <w:vAlign w:val="center"/>
          </w:tcPr>
          <w:p>
            <w:pPr>
              <w:rPr>
                <w:rFonts w:hint="default" w:ascii="Times New Roman" w:hAnsi="Times New Roman" w:cs="Times New Roman"/>
              </w:rPr>
            </w:pPr>
            <w:r>
              <w:rPr>
                <w:rFonts w:hint="default" w:ascii="Times New Roman" w:hAnsi="Times New Roman" w:cs="Times New Roman"/>
              </w:rPr>
              <w:t>金额（元）</w:t>
            </w:r>
          </w:p>
        </w:tc>
        <w:tc>
          <w:tcPr>
            <w:tcW w:w="706" w:type="dxa"/>
            <w:tcBorders>
              <w:top w:val="single" w:color="auto" w:sz="12" w:space="0"/>
            </w:tcBorders>
            <w:vAlign w:val="center"/>
          </w:tcPr>
          <w:p>
            <w:pPr>
              <w:rPr>
                <w:rFonts w:hint="default" w:ascii="Times New Roman" w:hAnsi="Times New Roman" w:cs="Times New Roman"/>
                <w:bCs/>
              </w:rPr>
            </w:pPr>
            <w:r>
              <w:rPr>
                <w:rFonts w:hint="default" w:ascii="Times New Roman" w:hAnsi="Times New Roman" w:cs="Times New Roman"/>
                <w:bCs/>
              </w:rPr>
              <w:t>序号</w:t>
            </w:r>
          </w:p>
        </w:tc>
        <w:tc>
          <w:tcPr>
            <w:tcW w:w="2820" w:type="dxa"/>
            <w:gridSpan w:val="3"/>
            <w:tcBorders>
              <w:top w:val="single" w:color="auto" w:sz="12" w:space="0"/>
            </w:tcBorders>
            <w:vAlign w:val="center"/>
          </w:tcPr>
          <w:p>
            <w:pPr>
              <w:rPr>
                <w:rFonts w:hint="default" w:ascii="Times New Roman" w:hAnsi="Times New Roman" w:cs="Times New Roman"/>
              </w:rPr>
            </w:pPr>
            <w:r>
              <w:rPr>
                <w:rFonts w:hint="default" w:ascii="Times New Roman" w:hAnsi="Times New Roman" w:cs="Times New Roman"/>
              </w:rPr>
              <w:t>经费开支科目</w:t>
            </w:r>
          </w:p>
        </w:tc>
        <w:tc>
          <w:tcPr>
            <w:tcW w:w="1489" w:type="dxa"/>
            <w:tcBorders>
              <w:top w:val="single" w:color="auto" w:sz="12" w:space="0"/>
              <w:right w:val="single" w:color="auto" w:sz="12" w:space="0"/>
            </w:tcBorders>
            <w:vAlign w:val="center"/>
          </w:tcPr>
          <w:p>
            <w:pPr>
              <w:rPr>
                <w:rFonts w:hint="default" w:ascii="Times New Roman" w:hAnsi="Times New Roman" w:cs="Times New Roman"/>
              </w:rPr>
            </w:pPr>
            <w:r>
              <w:rPr>
                <w:rFonts w:hint="default" w:ascii="Times New Roman" w:hAnsi="Times New Roman" w:cs="Times New Roman"/>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1</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资料费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7</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专家咨询费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2</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数据采集费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8</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劳务费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3</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差旅费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9</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印刷费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4</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会议费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10</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管理费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5</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国际合作与交流</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11</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其他</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6</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设备费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合计</w:t>
            </w:r>
          </w:p>
        </w:tc>
        <w:tc>
          <w:tcPr>
            <w:tcW w:w="4309" w:type="dxa"/>
            <w:gridSpan w:val="4"/>
            <w:tcBorders>
              <w:right w:val="single" w:color="auto" w:sz="12" w:space="0"/>
            </w:tcBorders>
            <w:vAlign w:val="center"/>
          </w:tcPr>
          <w:p>
            <w:pPr>
              <w:rPr>
                <w:rFonts w:hint="default" w:ascii="Times New Roman" w:hAnsi="Times New Roman" w:cs="Times New Roman"/>
              </w:rPr>
            </w:pPr>
            <w:r>
              <w:rPr>
                <w:rFonts w:hint="default" w:ascii="Times New Roman" w:hAnsi="Times New Roman" w:cs="Times New Roman"/>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320" w:type="dxa"/>
            <w:gridSpan w:val="2"/>
            <w:vMerge w:val="restart"/>
            <w:tcBorders>
              <w:left w:val="single" w:color="auto" w:sz="12"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年度预算</w:t>
            </w:r>
          </w:p>
        </w:tc>
        <w:tc>
          <w:tcPr>
            <w:tcW w:w="105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年份</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w:t>
            </w:r>
          </w:p>
        </w:tc>
        <w:tc>
          <w:tcPr>
            <w:tcW w:w="159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w:t>
            </w:r>
          </w:p>
        </w:tc>
        <w:tc>
          <w:tcPr>
            <w:tcW w:w="1933" w:type="dxa"/>
            <w:gridSpan w:val="2"/>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rPr>
            </w:pPr>
            <w:r>
              <w:rPr>
                <w:rFonts w:hint="default" w:ascii="Times New Roman" w:hAnsi="Times New Roman" w:cs="Times New Roman"/>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trPr>
        <w:tc>
          <w:tcPr>
            <w:tcW w:w="1320" w:type="dxa"/>
            <w:gridSpan w:val="2"/>
            <w:vMerge w:val="continue"/>
            <w:tcBorders>
              <w:left w:val="single" w:color="auto" w:sz="12" w:space="0"/>
              <w:bottom w:val="single" w:color="auto" w:sz="12" w:space="0"/>
              <w:right w:val="single" w:color="auto" w:sz="4" w:space="0"/>
            </w:tcBorders>
            <w:vAlign w:val="center"/>
          </w:tcPr>
          <w:p>
            <w:pPr>
              <w:rPr>
                <w:rFonts w:hint="default" w:ascii="Times New Roman" w:hAnsi="Times New Roman" w:cs="Times New Roman"/>
              </w:rPr>
            </w:pPr>
          </w:p>
        </w:tc>
        <w:tc>
          <w:tcPr>
            <w:tcW w:w="1056" w:type="dxa"/>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金额（元）</w:t>
            </w:r>
          </w:p>
        </w:tc>
        <w:tc>
          <w:tcPr>
            <w:tcW w:w="1560" w:type="dxa"/>
            <w:gridSpan w:val="2"/>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p>
        </w:tc>
        <w:tc>
          <w:tcPr>
            <w:tcW w:w="1842" w:type="dxa"/>
            <w:gridSpan w:val="3"/>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p>
        </w:tc>
        <w:tc>
          <w:tcPr>
            <w:tcW w:w="1594" w:type="dxa"/>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p>
        </w:tc>
        <w:tc>
          <w:tcPr>
            <w:tcW w:w="1933" w:type="dxa"/>
            <w:gridSpan w:val="2"/>
            <w:tcBorders>
              <w:top w:val="single" w:color="auto" w:sz="4" w:space="0"/>
              <w:left w:val="single" w:color="auto" w:sz="4" w:space="0"/>
              <w:bottom w:val="single" w:color="auto" w:sz="12" w:space="0"/>
              <w:right w:val="single" w:color="auto" w:sz="12" w:space="0"/>
            </w:tcBorders>
            <w:vAlign w:val="center"/>
          </w:tcPr>
          <w:p>
            <w:pPr>
              <w:rPr>
                <w:rFonts w:hint="default" w:ascii="Times New Roman" w:hAnsi="Times New Roman" w:cs="Times New Roman"/>
              </w:rPr>
            </w:pPr>
          </w:p>
        </w:tc>
      </w:tr>
    </w:tbl>
    <w:p>
      <w:pPr>
        <w:rPr>
          <w:rFonts w:hint="default" w:ascii="Times New Roman" w:hAnsi="Times New Roman" w:eastAsia="黑体" w:cs="Times New Roman"/>
          <w:sz w:val="30"/>
        </w:rPr>
        <w:sectPr>
          <w:pgSz w:w="11906" w:h="16838"/>
          <w:pgMar w:top="1440" w:right="1800" w:bottom="1440" w:left="1800" w:header="851" w:footer="992" w:gutter="0"/>
          <w:pgNumType w:start="7"/>
          <w:cols w:space="425" w:num="1"/>
          <w:docGrid w:type="lines" w:linePitch="312" w:charSpace="0"/>
        </w:sectPr>
      </w:pPr>
    </w:p>
    <w:p>
      <w:pPr>
        <w:outlineLvl w:val="0"/>
        <w:rPr>
          <w:rFonts w:hint="default" w:ascii="Times New Roman" w:hAnsi="Times New Roman" w:eastAsia="黑体" w:cs="Times New Roman"/>
          <w:sz w:val="30"/>
        </w:rPr>
      </w:pPr>
      <w:r>
        <w:rPr>
          <w:rFonts w:hint="default" w:ascii="Times New Roman" w:hAnsi="Times New Roman" w:eastAsia="黑体" w:cs="Times New Roman"/>
          <w:sz w:val="30"/>
        </w:rPr>
        <w:t>八、经费管理</w:t>
      </w:r>
    </w:p>
    <w:tbl>
      <w:tblPr>
        <w:tblStyle w:val="5"/>
        <w:tblW w:w="9319" w:type="dxa"/>
        <w:tblInd w:w="-4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9319" w:type="dxa"/>
            <w:tcBorders>
              <w:top w:val="single" w:color="auto" w:sz="12" w:space="0"/>
            </w:tcBorders>
            <w:vAlign w:val="center"/>
          </w:tcPr>
          <w:p>
            <w:pPr>
              <w:ind w:firstLine="420"/>
              <w:rPr>
                <w:rFonts w:hint="default" w:ascii="Times New Roman" w:hAnsi="Times New Roman" w:cs="Times New Roman"/>
              </w:rPr>
            </w:pPr>
            <w:r>
              <w:rPr>
                <w:rFonts w:hint="default" w:ascii="Times New Roman" w:hAnsi="Times New Roman" w:cs="Times New Roman"/>
              </w:rPr>
              <w:t>承诺遵守财务规章制度，如实填报，严格监督课题经费的合理有效使用，保证课题经费单独立户，专款专用，不挤占和挪用课题经费，在课题结题时提供课题经费使用明细单。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11" w:hRule="atLeast"/>
        </w:trPr>
        <w:tc>
          <w:tcPr>
            <w:tcW w:w="9319" w:type="dxa"/>
            <w:tcBorders>
              <w:bottom w:val="single" w:color="auto" w:sz="12" w:space="0"/>
            </w:tcBorders>
            <w:vAlign w:val="center"/>
          </w:tcPr>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Cs w:val="21"/>
              </w:rPr>
            </w:pPr>
            <w:r>
              <w:rPr>
                <w:rFonts w:hint="default" w:ascii="Times New Roman" w:hAnsi="Times New Roman" w:cs="Times New Roman"/>
                <w:szCs w:val="21"/>
              </w:rPr>
              <w:t>收款单位全称：</w:t>
            </w:r>
            <w:bookmarkStart w:id="19" w:name="PO_8_1"/>
            <w:bookmarkEnd w:id="19"/>
          </w:p>
          <w:p>
            <w:pPr>
              <w:rPr>
                <w:rFonts w:hint="default" w:ascii="Times New Roman" w:hAnsi="Times New Roman" w:cs="Times New Roman"/>
                <w:szCs w:val="21"/>
              </w:rPr>
            </w:pPr>
            <w:r>
              <w:rPr>
                <w:rFonts w:hint="default" w:ascii="Times New Roman" w:hAnsi="Times New Roman" w:cs="Times New Roman"/>
                <w:szCs w:val="21"/>
              </w:rPr>
              <w:t>开户银行：</w:t>
            </w:r>
            <w:bookmarkStart w:id="20" w:name="PO_8_2"/>
            <w:bookmarkEnd w:id="20"/>
          </w:p>
          <w:p>
            <w:pPr>
              <w:rPr>
                <w:rFonts w:hint="default" w:ascii="Times New Roman" w:hAnsi="Times New Roman" w:cs="Times New Roman"/>
                <w:szCs w:val="21"/>
              </w:rPr>
            </w:pPr>
            <w:r>
              <w:rPr>
                <w:rFonts w:hint="default" w:ascii="Times New Roman" w:hAnsi="Times New Roman" w:cs="Times New Roman"/>
                <w:szCs w:val="21"/>
              </w:rPr>
              <w:t>银行帐号：</w:t>
            </w:r>
            <w:bookmarkStart w:id="21" w:name="PO_8_3"/>
            <w:bookmarkEnd w:id="21"/>
          </w:p>
          <w:p>
            <w:pPr>
              <w:rPr>
                <w:rFonts w:hint="default" w:ascii="Times New Roman" w:hAnsi="Times New Roman" w:cs="Times New Roman"/>
                <w:szCs w:val="21"/>
              </w:rPr>
            </w:pPr>
            <w:r>
              <w:rPr>
                <w:rFonts w:hint="default" w:ascii="Times New Roman" w:hAnsi="Times New Roman" w:cs="Times New Roman"/>
                <w:szCs w:val="21"/>
              </w:rPr>
              <w:t>汇入地点（指所在城市名）：</w:t>
            </w:r>
            <w:bookmarkStart w:id="22" w:name="PO_8_4"/>
            <w:bookmarkEnd w:id="22"/>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财务联系电话：</w:t>
            </w:r>
            <w:bookmarkStart w:id="23" w:name="PO_8_5"/>
            <w:bookmarkEnd w:id="23"/>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财务部门公章：</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财务负责人签章：</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ind w:firstLine="5775" w:firstLineChars="2750"/>
              <w:rPr>
                <w:rFonts w:hint="default" w:ascii="Times New Roman" w:hAnsi="Times New Roman" w:cs="Times New Roman"/>
                <w:szCs w:val="21"/>
              </w:rPr>
            </w:pPr>
          </w:p>
          <w:p>
            <w:pPr>
              <w:ind w:firstLine="5775" w:firstLineChars="2750"/>
              <w:rPr>
                <w:rFonts w:hint="default" w:ascii="Times New Roman" w:hAnsi="Times New Roman" w:cs="Times New Roman"/>
                <w:szCs w:val="21"/>
              </w:rPr>
            </w:pPr>
          </w:p>
          <w:p>
            <w:pPr>
              <w:ind w:firstLine="5775" w:firstLineChars="2750"/>
              <w:jc w:val="right"/>
              <w:rPr>
                <w:rFonts w:hint="default" w:ascii="Times New Roman" w:hAnsi="Times New Roman" w:cs="Times New Roman"/>
              </w:rPr>
            </w:pPr>
            <w:r>
              <w:rPr>
                <w:rFonts w:hint="default" w:ascii="Times New Roman" w:hAnsi="Times New Roman" w:cs="Times New Roman"/>
                <w:szCs w:val="21"/>
              </w:rPr>
              <w:t>年</w:t>
            </w:r>
            <w:r>
              <w:rPr>
                <w:rFonts w:hint="eastAsia" w:cs="Times New Roman"/>
                <w:szCs w:val="21"/>
                <w:lang w:val="en-US" w:eastAsia="zh-CN"/>
              </w:rPr>
              <w:t xml:space="preserve">   </w:t>
            </w:r>
            <w:r>
              <w:rPr>
                <w:rFonts w:hint="default" w:ascii="Times New Roman" w:hAnsi="Times New Roman" w:cs="Times New Roman"/>
                <w:szCs w:val="21"/>
              </w:rPr>
              <w:t>月</w:t>
            </w:r>
            <w:r>
              <w:rPr>
                <w:rFonts w:hint="eastAsia" w:cs="Times New Roman"/>
                <w:szCs w:val="21"/>
                <w:lang w:val="en-US" w:eastAsia="zh-CN"/>
              </w:rPr>
              <w:t xml:space="preserve">    </w:t>
            </w:r>
            <w:r>
              <w:rPr>
                <w:rFonts w:hint="default" w:ascii="Times New Roman" w:hAnsi="Times New Roman" w:cs="Times New Roman"/>
                <w:szCs w:val="21"/>
              </w:rPr>
              <w:t>日</w:t>
            </w:r>
          </w:p>
        </w:tc>
      </w:tr>
    </w:tbl>
    <w:p>
      <w:pPr>
        <w:autoSpaceDE w:val="0"/>
        <w:autoSpaceDN w:val="0"/>
        <w:outlineLvl w:val="0"/>
        <w:rPr>
          <w:rFonts w:hint="default" w:ascii="Times New Roman" w:hAnsi="Times New Roman" w:cs="Times New Roman"/>
          <w:b/>
          <w:kern w:val="0"/>
          <w:sz w:val="36"/>
          <w:szCs w:val="36"/>
        </w:rPr>
      </w:pPr>
      <w:r>
        <w:rPr>
          <w:rFonts w:hint="default" w:ascii="Times New Roman" w:hAnsi="Times New Roman" w:eastAsia="黑体" w:cs="Times New Roman"/>
          <w:sz w:val="30"/>
        </w:rPr>
        <w:br w:type="page"/>
      </w:r>
      <w:r>
        <w:rPr>
          <w:rFonts w:hint="default" w:ascii="Times New Roman" w:hAnsi="Times New Roman" w:eastAsia="黑体" w:cs="Times New Roman"/>
          <w:sz w:val="30"/>
        </w:rPr>
        <w:t>九、</w:t>
      </w:r>
      <w:r>
        <w:rPr>
          <w:rFonts w:hint="default" w:ascii="Times New Roman" w:hAnsi="Times New Roman" w:eastAsia="黑体" w:cs="Times New Roman"/>
          <w:sz w:val="30"/>
          <w:szCs w:val="30"/>
        </w:rPr>
        <w:t>审批意见</w:t>
      </w:r>
    </w:p>
    <w:tbl>
      <w:tblPr>
        <w:tblStyle w:val="5"/>
        <w:tblW w:w="9473" w:type="dxa"/>
        <w:tblInd w:w="-527" w:type="dxa"/>
        <w:tblLayout w:type="fixed"/>
        <w:tblCellMar>
          <w:top w:w="0" w:type="dxa"/>
          <w:left w:w="0" w:type="dxa"/>
          <w:bottom w:w="0" w:type="dxa"/>
          <w:right w:w="0" w:type="dxa"/>
        </w:tblCellMar>
      </w:tblPr>
      <w:tblGrid>
        <w:gridCol w:w="1676"/>
        <w:gridCol w:w="7797"/>
      </w:tblGrid>
      <w:tr>
        <w:tblPrEx>
          <w:tblLayout w:type="fixed"/>
          <w:tblCellMar>
            <w:top w:w="0" w:type="dxa"/>
            <w:left w:w="0" w:type="dxa"/>
            <w:bottom w:w="0" w:type="dxa"/>
            <w:right w:w="0" w:type="dxa"/>
          </w:tblCellMar>
        </w:tblPrEx>
        <w:trPr>
          <w:trHeight w:val="3408" w:hRule="atLeast"/>
        </w:trPr>
        <w:tc>
          <w:tcPr>
            <w:tcW w:w="167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default" w:ascii="Times New Roman" w:hAnsi="Times New Roman" w:cs="Times New Roman"/>
                <w:kern w:val="0"/>
                <w:sz w:val="28"/>
                <w:szCs w:val="21"/>
              </w:rPr>
            </w:pPr>
            <w:r>
              <w:rPr>
                <w:rFonts w:hint="default" w:ascii="Times New Roman" w:hAnsi="Times New Roman" w:cs="Times New Roman"/>
                <w:kern w:val="0"/>
                <w:sz w:val="28"/>
                <w:szCs w:val="21"/>
              </w:rPr>
              <w:t>所在高校或研究机构</w:t>
            </w:r>
          </w:p>
          <w:p>
            <w:pPr>
              <w:autoSpaceDE w:val="0"/>
              <w:autoSpaceDN w:val="0"/>
              <w:jc w:val="center"/>
              <w:rPr>
                <w:rFonts w:hint="default" w:ascii="Times New Roman" w:hAnsi="Times New Roman" w:cs="Times New Roman"/>
                <w:kern w:val="0"/>
                <w:szCs w:val="21"/>
              </w:rPr>
            </w:pPr>
            <w:r>
              <w:rPr>
                <w:rFonts w:hint="default" w:ascii="Times New Roman" w:hAnsi="Times New Roman" w:cs="Times New Roman"/>
                <w:kern w:val="0"/>
                <w:sz w:val="28"/>
                <w:szCs w:val="21"/>
              </w:rPr>
              <w:t>意 见</w:t>
            </w:r>
          </w:p>
        </w:tc>
        <w:tc>
          <w:tcPr>
            <w:tcW w:w="7797" w:type="dxa"/>
            <w:tcBorders>
              <w:top w:val="single" w:color="auto" w:sz="8" w:space="0"/>
              <w:left w:val="single" w:color="auto" w:sz="8" w:space="0"/>
              <w:bottom w:val="single" w:color="auto" w:sz="8" w:space="0"/>
              <w:right w:val="single" w:color="auto" w:sz="12" w:space="0"/>
            </w:tcBorders>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outlineLvl w:val="9"/>
              <w:rPr>
                <w:rFonts w:hint="default" w:ascii="Times New Roman" w:hAnsi="Times New Roman" w:cs="Times New Roman"/>
                <w:kern w:val="0"/>
                <w:szCs w:val="21"/>
              </w:rPr>
            </w:pPr>
            <w:r>
              <w:rPr>
                <w:rFonts w:hint="eastAsia" w:ascii="仿宋_GB2312" w:hAnsi="宋体"/>
                <w:spacing w:val="10"/>
                <w:sz w:val="28"/>
                <w:szCs w:val="28"/>
                <w:lang w:val="zh-CN"/>
              </w:rPr>
              <w:t>本单位</w:t>
            </w:r>
            <w:r>
              <w:rPr>
                <w:rFonts w:ascii="仿宋_GB2312"/>
                <w:sz w:val="28"/>
                <w:szCs w:val="28"/>
              </w:rPr>
              <w:t>了解</w:t>
            </w:r>
            <w:r>
              <w:rPr>
                <w:rFonts w:hint="eastAsia" w:ascii="仿宋_GB2312"/>
                <w:sz w:val="28"/>
                <w:szCs w:val="28"/>
              </w:rPr>
              <w:t>中国高等教育学会科研课题管理的</w:t>
            </w:r>
            <w:r>
              <w:rPr>
                <w:rFonts w:ascii="仿宋_GB2312"/>
                <w:sz w:val="28"/>
                <w:szCs w:val="28"/>
              </w:rPr>
              <w:t>有关</w:t>
            </w:r>
            <w:r>
              <w:rPr>
                <w:rFonts w:hint="eastAsia" w:ascii="仿宋_GB2312"/>
                <w:sz w:val="28"/>
                <w:szCs w:val="28"/>
              </w:rPr>
              <w:t>规定，</w:t>
            </w:r>
            <w:r>
              <w:rPr>
                <w:rFonts w:hint="eastAsia" w:ascii="宋体"/>
                <w:sz w:val="28"/>
                <w:szCs w:val="28"/>
              </w:rPr>
              <w:t>保证课题负责人之</w:t>
            </w:r>
            <w:r>
              <w:rPr>
                <w:rFonts w:hint="eastAsia"/>
                <w:sz w:val="28"/>
                <w:szCs w:val="28"/>
              </w:rPr>
              <w:t>申请书所填写的内容完全属实，课题负责人和参加者的政治素质和业务能力适合承担该项课题研究工作；本单位能够提供完成课题所需的时间、经费和其他条件；本单位同意承担课题的管理职责和信誉保证。</w:t>
            </w:r>
          </w:p>
          <w:p>
            <w:pPr>
              <w:autoSpaceDE w:val="0"/>
              <w:autoSpaceDN w:val="0"/>
              <w:rPr>
                <w:rFonts w:hint="default" w:ascii="Times New Roman" w:hAnsi="Times New Roman" w:cs="Times New Roman"/>
                <w:kern w:val="0"/>
                <w:szCs w:val="21"/>
              </w:rPr>
            </w:pPr>
          </w:p>
          <w:p>
            <w:pPr>
              <w:autoSpaceDE w:val="0"/>
              <w:autoSpaceDN w:val="0"/>
              <w:ind w:firstLine="315" w:firstLineChars="150"/>
              <w:rPr>
                <w:rFonts w:hint="default" w:ascii="Times New Roman" w:hAnsi="Times New Roman" w:cs="Times New Roman"/>
                <w:kern w:val="0"/>
                <w:szCs w:val="21"/>
              </w:rPr>
            </w:pPr>
          </w:p>
          <w:p>
            <w:pPr>
              <w:autoSpaceDE w:val="0"/>
              <w:autoSpaceDN w:val="0"/>
              <w:ind w:firstLine="5740" w:firstLineChars="2050"/>
              <w:rPr>
                <w:rFonts w:hint="default" w:ascii="Times New Roman" w:hAnsi="Times New Roman" w:cs="Times New Roman"/>
                <w:kern w:val="0"/>
                <w:sz w:val="28"/>
                <w:szCs w:val="21"/>
              </w:rPr>
            </w:pPr>
            <w:r>
              <w:rPr>
                <w:rFonts w:hint="default" w:ascii="Times New Roman" w:hAnsi="Times New Roman" w:cs="Times New Roman"/>
                <w:kern w:val="0"/>
                <w:sz w:val="28"/>
                <w:szCs w:val="21"/>
              </w:rPr>
              <w:t>(签字、盖章)</w:t>
            </w:r>
          </w:p>
          <w:p>
            <w:pPr>
              <w:autoSpaceDE w:val="0"/>
              <w:autoSpaceDN w:val="0"/>
              <w:ind w:firstLine="420" w:firstLineChars="150"/>
              <w:rPr>
                <w:rFonts w:hint="default" w:ascii="Times New Roman" w:hAnsi="Times New Roman" w:cs="Times New Roman"/>
                <w:kern w:val="0"/>
                <w:szCs w:val="21"/>
              </w:rPr>
            </w:pPr>
            <w:r>
              <w:rPr>
                <w:rFonts w:hint="default" w:ascii="Times New Roman" w:hAnsi="Times New Roman" w:cs="Times New Roman"/>
                <w:kern w:val="0"/>
                <w:sz w:val="28"/>
                <w:szCs w:val="21"/>
              </w:rPr>
              <w:t xml:space="preserve">                                     年   月    日</w:t>
            </w:r>
          </w:p>
        </w:tc>
      </w:tr>
      <w:tr>
        <w:tblPrEx>
          <w:tblLayout w:type="fixed"/>
          <w:tblCellMar>
            <w:top w:w="0" w:type="dxa"/>
            <w:left w:w="0" w:type="dxa"/>
            <w:bottom w:w="0" w:type="dxa"/>
            <w:right w:w="0" w:type="dxa"/>
          </w:tblCellMar>
        </w:tblPrEx>
        <w:trPr>
          <w:trHeight w:val="3551" w:hRule="atLeast"/>
        </w:trPr>
        <w:tc>
          <w:tcPr>
            <w:tcW w:w="167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default" w:ascii="Times New Roman" w:hAnsi="Times New Roman" w:cs="Times New Roman"/>
                <w:kern w:val="0"/>
                <w:szCs w:val="21"/>
              </w:rPr>
            </w:pPr>
            <w:r>
              <w:rPr>
                <w:rFonts w:hint="eastAsia" w:cs="Times New Roman"/>
                <w:kern w:val="0"/>
                <w:sz w:val="28"/>
                <w:szCs w:val="21"/>
                <w:lang w:eastAsia="zh-CN"/>
              </w:rPr>
              <w:t>工程教育专业委员会</w:t>
            </w:r>
            <w:r>
              <w:rPr>
                <w:rFonts w:hint="default" w:ascii="Times New Roman" w:hAnsi="Times New Roman" w:cs="Times New Roman"/>
                <w:kern w:val="0"/>
                <w:sz w:val="28"/>
                <w:szCs w:val="21"/>
              </w:rPr>
              <w:t>审批意见</w:t>
            </w:r>
          </w:p>
        </w:tc>
        <w:tc>
          <w:tcPr>
            <w:tcW w:w="7797" w:type="dxa"/>
            <w:tcBorders>
              <w:top w:val="single" w:color="auto" w:sz="8" w:space="0"/>
              <w:left w:val="single" w:color="auto" w:sz="8" w:space="0"/>
              <w:bottom w:val="single" w:color="auto" w:sz="8" w:space="0"/>
              <w:right w:val="single" w:color="auto" w:sz="12" w:space="0"/>
            </w:tcBorders>
          </w:tcPr>
          <w:p>
            <w:pPr>
              <w:ind w:firstLine="315" w:firstLineChars="150"/>
              <w:rPr>
                <w:rFonts w:hint="default" w:ascii="Times New Roman" w:hAnsi="Times New Roman" w:cs="Times New Roman"/>
                <w:kern w:val="0"/>
                <w:szCs w:val="21"/>
              </w:rPr>
            </w:pPr>
          </w:p>
          <w:p>
            <w:pPr>
              <w:rPr>
                <w:rFonts w:hint="default" w:ascii="Times New Roman" w:hAnsi="Times New Roman" w:cs="Times New Roman"/>
                <w:kern w:val="0"/>
                <w:szCs w:val="21"/>
              </w:rPr>
            </w:pPr>
          </w:p>
          <w:p>
            <w:pPr>
              <w:rPr>
                <w:rFonts w:hint="default" w:ascii="Times New Roman" w:hAnsi="Times New Roman" w:cs="Times New Roman"/>
                <w:kern w:val="0"/>
                <w:szCs w:val="21"/>
              </w:rPr>
            </w:pPr>
          </w:p>
          <w:p>
            <w:pPr>
              <w:ind w:firstLine="315" w:firstLineChars="150"/>
              <w:rPr>
                <w:rFonts w:hint="default" w:ascii="Times New Roman" w:hAnsi="Times New Roman" w:cs="Times New Roman"/>
                <w:kern w:val="0"/>
                <w:szCs w:val="21"/>
              </w:rPr>
            </w:pPr>
          </w:p>
          <w:p>
            <w:pPr>
              <w:ind w:firstLine="315" w:firstLineChars="150"/>
              <w:rPr>
                <w:rFonts w:hint="default" w:ascii="Times New Roman" w:hAnsi="Times New Roman" w:cs="Times New Roman"/>
                <w:kern w:val="0"/>
                <w:szCs w:val="21"/>
              </w:rPr>
            </w:pPr>
          </w:p>
          <w:p>
            <w:pPr>
              <w:ind w:firstLine="315" w:firstLineChars="150"/>
              <w:rPr>
                <w:rFonts w:hint="default" w:ascii="Times New Roman" w:hAnsi="Times New Roman" w:cs="Times New Roman"/>
                <w:kern w:val="0"/>
                <w:szCs w:val="21"/>
              </w:rPr>
            </w:pPr>
          </w:p>
          <w:p>
            <w:pPr>
              <w:ind w:firstLine="420" w:firstLineChars="150"/>
              <w:rPr>
                <w:rFonts w:hint="default" w:ascii="Times New Roman" w:hAnsi="Times New Roman" w:cs="Times New Roman"/>
                <w:kern w:val="0"/>
                <w:sz w:val="28"/>
                <w:szCs w:val="21"/>
              </w:rPr>
            </w:pPr>
          </w:p>
          <w:p>
            <w:pPr>
              <w:autoSpaceDE w:val="0"/>
              <w:autoSpaceDN w:val="0"/>
              <w:ind w:firstLine="5600" w:firstLineChars="2000"/>
              <w:rPr>
                <w:rFonts w:hint="default" w:ascii="Times New Roman" w:hAnsi="Times New Roman" w:cs="Times New Roman"/>
                <w:kern w:val="0"/>
                <w:sz w:val="28"/>
                <w:szCs w:val="21"/>
              </w:rPr>
            </w:pPr>
            <w:r>
              <w:rPr>
                <w:rFonts w:hint="default" w:ascii="Times New Roman" w:hAnsi="Times New Roman" w:cs="Times New Roman"/>
                <w:kern w:val="0"/>
                <w:sz w:val="28"/>
                <w:szCs w:val="21"/>
              </w:rPr>
              <w:t>(签字、盖章)</w:t>
            </w:r>
          </w:p>
          <w:p>
            <w:pPr>
              <w:autoSpaceDE w:val="0"/>
              <w:autoSpaceDN w:val="0"/>
              <w:ind w:firstLine="420" w:firstLineChars="150"/>
              <w:rPr>
                <w:rFonts w:hint="default" w:ascii="Times New Roman" w:hAnsi="Times New Roman" w:cs="Times New Roman"/>
                <w:kern w:val="0"/>
                <w:szCs w:val="21"/>
              </w:rPr>
            </w:pPr>
            <w:r>
              <w:rPr>
                <w:rFonts w:hint="default" w:ascii="Times New Roman" w:hAnsi="Times New Roman" w:cs="Times New Roman"/>
                <w:kern w:val="0"/>
                <w:sz w:val="28"/>
                <w:szCs w:val="21"/>
              </w:rPr>
              <w:t xml:space="preserve">                                     年   月    日</w:t>
            </w:r>
          </w:p>
        </w:tc>
      </w:tr>
      <w:tr>
        <w:tblPrEx>
          <w:tblLayout w:type="fixed"/>
          <w:tblCellMar>
            <w:top w:w="0" w:type="dxa"/>
            <w:left w:w="0" w:type="dxa"/>
            <w:bottom w:w="0" w:type="dxa"/>
            <w:right w:w="0" w:type="dxa"/>
          </w:tblCellMar>
        </w:tblPrEx>
        <w:trPr>
          <w:trHeight w:val="3551" w:hRule="atLeast"/>
        </w:trPr>
        <w:tc>
          <w:tcPr>
            <w:tcW w:w="1676"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hint="default" w:ascii="Times New Roman" w:hAnsi="Times New Roman" w:cs="Times New Roman"/>
                <w:kern w:val="0"/>
                <w:szCs w:val="21"/>
              </w:rPr>
            </w:pPr>
            <w:r>
              <w:rPr>
                <w:rFonts w:hint="default" w:ascii="Times New Roman" w:hAnsi="Times New Roman" w:cs="Times New Roman"/>
                <w:kern w:val="0"/>
                <w:sz w:val="28"/>
                <w:szCs w:val="21"/>
              </w:rPr>
              <w:t>中国高等教育学会审批意  见</w:t>
            </w:r>
          </w:p>
        </w:tc>
        <w:tc>
          <w:tcPr>
            <w:tcW w:w="7797" w:type="dxa"/>
            <w:tcBorders>
              <w:top w:val="single" w:color="auto" w:sz="8" w:space="0"/>
              <w:left w:val="single" w:color="auto" w:sz="8" w:space="0"/>
              <w:bottom w:val="single" w:color="auto" w:sz="12" w:space="0"/>
              <w:right w:val="single" w:color="auto" w:sz="12" w:space="0"/>
            </w:tcBorders>
          </w:tcPr>
          <w:p>
            <w:pPr>
              <w:autoSpaceDE w:val="0"/>
              <w:autoSpaceDN w:val="0"/>
              <w:rPr>
                <w:rFonts w:hint="default" w:ascii="Times New Roman" w:hAnsi="Times New Roman" w:cs="Times New Roman"/>
                <w:kern w:val="0"/>
                <w:szCs w:val="21"/>
              </w:rPr>
            </w:pPr>
          </w:p>
          <w:p>
            <w:pPr>
              <w:autoSpaceDE w:val="0"/>
              <w:autoSpaceDN w:val="0"/>
              <w:rPr>
                <w:rFonts w:hint="default" w:ascii="Times New Roman" w:hAnsi="Times New Roman" w:cs="Times New Roman"/>
                <w:kern w:val="0"/>
                <w:szCs w:val="21"/>
              </w:rPr>
            </w:pPr>
          </w:p>
          <w:p>
            <w:pPr>
              <w:autoSpaceDE w:val="0"/>
              <w:autoSpaceDN w:val="0"/>
              <w:ind w:firstLine="4200" w:firstLineChars="2000"/>
              <w:rPr>
                <w:rFonts w:hint="default" w:ascii="Times New Roman" w:hAnsi="Times New Roman" w:cs="Times New Roman"/>
                <w:kern w:val="0"/>
                <w:szCs w:val="21"/>
              </w:rPr>
            </w:pPr>
          </w:p>
          <w:p>
            <w:pPr>
              <w:autoSpaceDE w:val="0"/>
              <w:autoSpaceDN w:val="0"/>
              <w:ind w:firstLine="4200" w:firstLineChars="2000"/>
              <w:rPr>
                <w:rFonts w:hint="default" w:ascii="Times New Roman" w:hAnsi="Times New Roman" w:cs="Times New Roman"/>
                <w:kern w:val="0"/>
                <w:szCs w:val="21"/>
              </w:rPr>
            </w:pPr>
          </w:p>
          <w:p>
            <w:pPr>
              <w:autoSpaceDE w:val="0"/>
              <w:autoSpaceDN w:val="0"/>
              <w:rPr>
                <w:rFonts w:hint="default" w:ascii="Times New Roman" w:hAnsi="Times New Roman" w:cs="Times New Roman"/>
                <w:kern w:val="0"/>
                <w:szCs w:val="21"/>
              </w:rPr>
            </w:pPr>
          </w:p>
          <w:p>
            <w:pPr>
              <w:autoSpaceDE w:val="0"/>
              <w:autoSpaceDN w:val="0"/>
              <w:rPr>
                <w:rFonts w:hint="default" w:ascii="Times New Roman" w:hAnsi="Times New Roman" w:cs="Times New Roman"/>
                <w:kern w:val="0"/>
                <w:szCs w:val="21"/>
              </w:rPr>
            </w:pPr>
          </w:p>
          <w:p>
            <w:pPr>
              <w:autoSpaceDE w:val="0"/>
              <w:autoSpaceDN w:val="0"/>
              <w:rPr>
                <w:rFonts w:hint="eastAsia" w:ascii="Times New Roman" w:hAnsi="Times New Roman" w:eastAsia="宋体" w:cs="Times New Roman"/>
                <w:kern w:val="0"/>
                <w:szCs w:val="21"/>
                <w:lang w:eastAsia="zh-CN"/>
              </w:rPr>
            </w:pPr>
          </w:p>
          <w:p>
            <w:pPr>
              <w:autoSpaceDE w:val="0"/>
              <w:autoSpaceDN w:val="0"/>
              <w:rPr>
                <w:rFonts w:hint="eastAsia" w:ascii="Times New Roman" w:hAnsi="Times New Roman" w:eastAsia="宋体" w:cs="Times New Roman"/>
                <w:kern w:val="0"/>
                <w:szCs w:val="21"/>
                <w:lang w:eastAsia="zh-CN"/>
              </w:rPr>
            </w:pPr>
          </w:p>
          <w:p>
            <w:pPr>
              <w:autoSpaceDE w:val="0"/>
              <w:autoSpaceDN w:val="0"/>
              <w:ind w:firstLine="4200" w:firstLineChars="2000"/>
              <w:rPr>
                <w:rFonts w:hint="default" w:ascii="Times New Roman" w:hAnsi="Times New Roman" w:cs="Times New Roman"/>
                <w:kern w:val="0"/>
                <w:szCs w:val="21"/>
              </w:rPr>
            </w:pPr>
          </w:p>
          <w:p>
            <w:pPr>
              <w:autoSpaceDE w:val="0"/>
              <w:autoSpaceDN w:val="0"/>
              <w:ind w:firstLine="5600" w:firstLineChars="2000"/>
              <w:rPr>
                <w:rFonts w:hint="default" w:ascii="Times New Roman" w:hAnsi="Times New Roman" w:cs="Times New Roman"/>
                <w:kern w:val="0"/>
                <w:sz w:val="28"/>
                <w:szCs w:val="21"/>
              </w:rPr>
            </w:pPr>
            <w:r>
              <w:rPr>
                <w:rFonts w:hint="default" w:ascii="Times New Roman" w:hAnsi="Times New Roman" w:cs="Times New Roman"/>
                <w:kern w:val="0"/>
                <w:sz w:val="28"/>
                <w:szCs w:val="21"/>
              </w:rPr>
              <w:t>(签字、盖章)</w:t>
            </w:r>
          </w:p>
          <w:p>
            <w:pPr>
              <w:ind w:firstLine="420" w:firstLineChars="150"/>
              <w:rPr>
                <w:rFonts w:hint="default" w:ascii="Times New Roman" w:hAnsi="Times New Roman" w:cs="Times New Roman"/>
                <w:kern w:val="0"/>
                <w:szCs w:val="21"/>
              </w:rPr>
            </w:pPr>
            <w:r>
              <w:rPr>
                <w:rFonts w:hint="default" w:ascii="Times New Roman" w:hAnsi="Times New Roman" w:cs="Times New Roman"/>
                <w:kern w:val="0"/>
                <w:sz w:val="28"/>
                <w:szCs w:val="21"/>
              </w:rPr>
              <w:t xml:space="preserve">                                     年   月    日</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1</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1</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2</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5</w:t>
    </w:r>
  </w:p>
  <w:p>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4</w:t>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9B43A"/>
    <w:multiLevelType w:val="singleLevel"/>
    <w:tmpl w:val="3219B4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F4"/>
    <w:rsid w:val="004E7D27"/>
    <w:rsid w:val="006A5E28"/>
    <w:rsid w:val="007758A4"/>
    <w:rsid w:val="007F7EF4"/>
    <w:rsid w:val="00861187"/>
    <w:rsid w:val="07144C04"/>
    <w:rsid w:val="0CCD1885"/>
    <w:rsid w:val="0EF26F65"/>
    <w:rsid w:val="10F174C9"/>
    <w:rsid w:val="17C1220F"/>
    <w:rsid w:val="247764AE"/>
    <w:rsid w:val="460C1DCB"/>
    <w:rsid w:val="476B1F1B"/>
    <w:rsid w:val="491C43F1"/>
    <w:rsid w:val="55763934"/>
    <w:rsid w:val="5C263828"/>
    <w:rsid w:val="5E3C6090"/>
    <w:rsid w:val="666C0788"/>
    <w:rsid w:val="6FE8100B"/>
    <w:rsid w:val="779237B2"/>
    <w:rsid w:val="783F6F06"/>
    <w:rsid w:val="7B091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386</Words>
  <Characters>2203</Characters>
  <Lines>18</Lines>
  <Paragraphs>5</Paragraphs>
  <ScaleCrop>false</ScaleCrop>
  <LinksUpToDate>false</LinksUpToDate>
  <CharactersWithSpaces>2584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2016-03-25T07:58:00Z</dcterms:created>
  <dc:creator>lenovo</dc:creator>
  <cp:lastModifiedBy>晚枫1418956893</cp:lastModifiedBy>
  <dcterms:modified xsi:type="dcterms:W3CDTF">2018-06-20T06:21:35Z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