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246A72">
        <w:rPr>
          <w:rFonts w:ascii="Calibri" w:eastAsia="宋体" w:hAnsi="Calibri" w:cs="Times New Roman" w:hint="eastAsia"/>
          <w:b/>
          <w:sz w:val="32"/>
          <w:szCs w:val="32"/>
        </w:rPr>
        <w:t>北京理工大学研究生国际暑期学校管理规定（试行）</w:t>
      </w:r>
    </w:p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sz w:val="24"/>
          <w:szCs w:val="32"/>
        </w:rPr>
      </w:pPr>
      <w:r w:rsidRPr="00246A72">
        <w:rPr>
          <w:rFonts w:ascii="Calibri" w:eastAsia="宋体" w:hAnsi="Calibri" w:cs="Times New Roman" w:hint="eastAsia"/>
          <w:sz w:val="24"/>
          <w:szCs w:val="32"/>
        </w:rPr>
        <w:t>研</w:t>
      </w:r>
      <w:r w:rsidRPr="00246A72">
        <w:rPr>
          <w:rFonts w:ascii="Calibri" w:eastAsia="宋体" w:hAnsi="Calibri" w:cs="Times New Roman"/>
          <w:sz w:val="24"/>
          <w:szCs w:val="32"/>
        </w:rPr>
        <w:t>函</w:t>
      </w:r>
      <w:r w:rsidRPr="00246A72">
        <w:rPr>
          <w:rFonts w:ascii="Calibri" w:eastAsia="宋体" w:hAnsi="Calibri" w:cs="Times New Roman" w:hint="eastAsia"/>
          <w:sz w:val="24"/>
          <w:szCs w:val="32"/>
        </w:rPr>
        <w:t xml:space="preserve"> </w:t>
      </w:r>
      <w:r w:rsidRPr="00246A72">
        <w:rPr>
          <w:rFonts w:ascii="Calibri" w:eastAsia="宋体" w:hAnsi="Calibri" w:cs="Times New Roman"/>
          <w:sz w:val="24"/>
          <w:szCs w:val="32"/>
        </w:rPr>
        <w:t>[</w:t>
      </w:r>
      <w:r w:rsidRPr="00246A72">
        <w:rPr>
          <w:rFonts w:ascii="Calibri" w:eastAsia="宋体" w:hAnsi="Calibri" w:cs="Times New Roman" w:hint="eastAsia"/>
          <w:sz w:val="24"/>
          <w:szCs w:val="32"/>
        </w:rPr>
        <w:t>2018</w:t>
      </w:r>
      <w:r w:rsidRPr="00246A72">
        <w:rPr>
          <w:rFonts w:ascii="Calibri" w:eastAsia="宋体" w:hAnsi="Calibri" w:cs="Times New Roman"/>
          <w:sz w:val="24"/>
          <w:szCs w:val="32"/>
        </w:rPr>
        <w:t>] 009</w:t>
      </w:r>
      <w:r w:rsidRPr="00246A72">
        <w:rPr>
          <w:rFonts w:ascii="Calibri" w:eastAsia="宋体" w:hAnsi="Calibri" w:cs="Times New Roman" w:hint="eastAsia"/>
          <w:sz w:val="24"/>
          <w:szCs w:val="32"/>
        </w:rPr>
        <w:t>号</w:t>
      </w:r>
    </w:p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第一章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总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则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第一条</w:t>
      </w:r>
      <w:r w:rsidRPr="00246A72">
        <w:rPr>
          <w:rFonts w:ascii="宋体" w:eastAsia="宋体" w:hAnsi="宋体" w:cs="Times New Roman" w:hint="eastAsia"/>
          <w:sz w:val="24"/>
          <w:szCs w:val="24"/>
        </w:rPr>
        <w:t xml:space="preserve"> 为了进一步提高全英文课程质量、促进我校专业师资与国际接轨，同时提升我校研究生的国际竞争力、开拓国际视野，研究生院设立</w:t>
      </w:r>
      <w:r w:rsidRPr="00246A72">
        <w:rPr>
          <w:rFonts w:ascii="宋体" w:eastAsia="宋体" w:hAnsi="宋体" w:cs="Times New Roman"/>
          <w:sz w:val="24"/>
          <w:szCs w:val="24"/>
        </w:rPr>
        <w:t>研究生</w:t>
      </w:r>
      <w:r w:rsidRPr="00246A72">
        <w:rPr>
          <w:rFonts w:ascii="宋体" w:eastAsia="宋体" w:hAnsi="宋体" w:cs="Times New Roman" w:hint="eastAsia"/>
          <w:sz w:val="24"/>
          <w:szCs w:val="24"/>
        </w:rPr>
        <w:t>国际</w:t>
      </w:r>
      <w:r w:rsidRPr="00246A72">
        <w:rPr>
          <w:rFonts w:ascii="宋体" w:eastAsia="宋体" w:hAnsi="宋体" w:cs="Times New Roman"/>
          <w:sz w:val="24"/>
          <w:szCs w:val="24"/>
        </w:rPr>
        <w:t>暑期学校</w:t>
      </w:r>
      <w:r w:rsidRPr="00246A72">
        <w:rPr>
          <w:rFonts w:ascii="宋体" w:eastAsia="宋体" w:hAnsi="宋体" w:cs="Times New Roman" w:hint="eastAsia"/>
          <w:sz w:val="24"/>
          <w:szCs w:val="24"/>
        </w:rPr>
        <w:t>项目</w:t>
      </w:r>
      <w:r w:rsidRPr="00246A72">
        <w:rPr>
          <w:rFonts w:ascii="宋体" w:eastAsia="宋体" w:hAnsi="宋体" w:cs="Times New Roman"/>
          <w:sz w:val="24"/>
          <w:szCs w:val="24"/>
        </w:rPr>
        <w:t>。</w:t>
      </w:r>
      <w:r w:rsidRPr="00246A72">
        <w:rPr>
          <w:rFonts w:ascii="宋体" w:eastAsia="宋体" w:hAnsi="宋体" w:cs="Times New Roman" w:hint="eastAsia"/>
          <w:sz w:val="24"/>
          <w:szCs w:val="24"/>
        </w:rPr>
        <w:t>为规范研究生</w:t>
      </w:r>
      <w:r w:rsidRPr="00246A72">
        <w:rPr>
          <w:rFonts w:ascii="宋体" w:eastAsia="宋体" w:hAnsi="宋体" w:cs="Times New Roman"/>
          <w:sz w:val="24"/>
          <w:szCs w:val="24"/>
        </w:rPr>
        <w:t>国际</w:t>
      </w:r>
      <w:r w:rsidRPr="00246A72">
        <w:rPr>
          <w:rFonts w:ascii="宋体" w:eastAsia="宋体" w:hAnsi="宋体" w:cs="Times New Roman" w:hint="eastAsia"/>
          <w:sz w:val="24"/>
          <w:szCs w:val="24"/>
        </w:rPr>
        <w:t>暑期学校管理流程，特制定本</w:t>
      </w:r>
      <w:r w:rsidRPr="00246A72">
        <w:rPr>
          <w:rFonts w:ascii="宋体" w:eastAsia="宋体" w:hAnsi="宋体" w:cs="Times New Roman"/>
          <w:sz w:val="24"/>
          <w:szCs w:val="24"/>
        </w:rPr>
        <w:t>管理规定。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b/>
          <w:sz w:val="24"/>
          <w:szCs w:val="24"/>
        </w:rPr>
      </w:pPr>
    </w:p>
    <w:p w:rsidR="00246A72" w:rsidRPr="00246A72" w:rsidRDefault="00246A72" w:rsidP="00246A7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第二章 国际</w:t>
      </w:r>
      <w:r w:rsidRPr="00246A72">
        <w:rPr>
          <w:rFonts w:ascii="宋体" w:eastAsia="宋体" w:hAnsi="宋体" w:cs="Times New Roman"/>
          <w:b/>
          <w:sz w:val="24"/>
          <w:szCs w:val="24"/>
        </w:rPr>
        <w:t>暑期学校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项目管理</w:t>
      </w:r>
    </w:p>
    <w:p w:rsid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第二条 </w:t>
      </w:r>
      <w:r w:rsidRPr="00246A72">
        <w:rPr>
          <w:rFonts w:ascii="宋体" w:eastAsia="宋体" w:hAnsi="宋体" w:cs="Times New Roman" w:hint="eastAsia"/>
          <w:sz w:val="24"/>
          <w:szCs w:val="24"/>
        </w:rPr>
        <w:t>承办</w:t>
      </w:r>
      <w:r w:rsidRPr="00246A72">
        <w:rPr>
          <w:rFonts w:ascii="宋体" w:eastAsia="宋体" w:hAnsi="宋体" w:cs="Times New Roman"/>
          <w:sz w:val="24"/>
          <w:szCs w:val="24"/>
        </w:rPr>
        <w:t>模式</w:t>
      </w:r>
      <w:r w:rsidRPr="00246A72">
        <w:rPr>
          <w:rFonts w:ascii="宋体" w:eastAsia="宋体" w:hAnsi="宋体" w:cs="Times New Roman" w:hint="eastAsia"/>
          <w:sz w:val="24"/>
          <w:szCs w:val="24"/>
        </w:rPr>
        <w:t>：在某一学科领域，围绕若干主流方向</w:t>
      </w:r>
      <w:bookmarkStart w:id="0" w:name="_GoBack"/>
      <w:bookmarkEnd w:id="0"/>
      <w:r w:rsidRPr="00246A72">
        <w:rPr>
          <w:rFonts w:ascii="宋体" w:eastAsia="宋体" w:hAnsi="宋体" w:cs="Times New Roman" w:hint="eastAsia"/>
          <w:sz w:val="24"/>
          <w:szCs w:val="24"/>
        </w:rPr>
        <w:t>，</w:t>
      </w:r>
      <w:r w:rsidR="00CC60BC">
        <w:rPr>
          <w:rFonts w:ascii="宋体" w:eastAsia="宋体" w:hAnsi="宋体" w:cs="Times New Roman" w:hint="eastAsia"/>
          <w:sz w:val="24"/>
          <w:szCs w:val="24"/>
        </w:rPr>
        <w:t>每个学科为</w:t>
      </w:r>
      <w:r w:rsidR="00CC60BC">
        <w:rPr>
          <w:rFonts w:ascii="宋体" w:eastAsia="宋体" w:hAnsi="宋体" w:cs="Times New Roman"/>
          <w:sz w:val="24"/>
          <w:szCs w:val="24"/>
        </w:rPr>
        <w:t>一个主题，需</w:t>
      </w:r>
      <w:r w:rsidRPr="00246A72">
        <w:rPr>
          <w:rFonts w:ascii="宋体" w:eastAsia="宋体" w:hAnsi="宋体" w:cs="Times New Roman" w:hint="eastAsia"/>
          <w:sz w:val="24"/>
          <w:szCs w:val="24"/>
        </w:rPr>
        <w:t>讲授</w:t>
      </w:r>
      <w:r w:rsidR="004B28B8">
        <w:rPr>
          <w:rFonts w:ascii="宋体" w:eastAsia="宋体" w:hAnsi="宋体" w:cs="Times New Roman" w:hint="eastAsia"/>
          <w:sz w:val="24"/>
          <w:szCs w:val="24"/>
        </w:rPr>
        <w:t>3</w:t>
      </w:r>
      <w:r w:rsidRPr="00246A72">
        <w:rPr>
          <w:rFonts w:ascii="宋体" w:eastAsia="宋体" w:hAnsi="宋体" w:cs="Times New Roman" w:hint="eastAsia"/>
          <w:sz w:val="24"/>
          <w:szCs w:val="24"/>
        </w:rPr>
        <w:t>门</w:t>
      </w:r>
      <w:r w:rsidR="004B28B8">
        <w:rPr>
          <w:rFonts w:ascii="宋体" w:eastAsia="宋体" w:hAnsi="宋体" w:cs="Times New Roman" w:hint="eastAsia"/>
          <w:sz w:val="24"/>
          <w:szCs w:val="24"/>
        </w:rPr>
        <w:t>以上</w:t>
      </w:r>
      <w:r w:rsidRPr="00246A72">
        <w:rPr>
          <w:rFonts w:ascii="宋体" w:eastAsia="宋体" w:hAnsi="宋体" w:cs="Times New Roman" w:hint="eastAsia"/>
          <w:sz w:val="24"/>
          <w:szCs w:val="24"/>
        </w:rPr>
        <w:t>基础及</w:t>
      </w:r>
      <w:r w:rsidRPr="00246A72">
        <w:rPr>
          <w:rFonts w:ascii="宋体" w:eastAsia="宋体" w:hAnsi="宋体" w:cs="Times New Roman"/>
          <w:sz w:val="24"/>
          <w:szCs w:val="24"/>
        </w:rPr>
        <w:t>专业</w:t>
      </w:r>
      <w:r w:rsidRPr="00246A72">
        <w:rPr>
          <w:rFonts w:ascii="宋体" w:eastAsia="宋体" w:hAnsi="宋体" w:cs="Times New Roman" w:hint="eastAsia"/>
          <w:sz w:val="24"/>
          <w:szCs w:val="24"/>
        </w:rPr>
        <w:t>课程，开设系列学术前沿讲座，介绍本学科领域的学术发展动态和最新研究成果。同时</w:t>
      </w:r>
      <w:r w:rsidR="004B28B8">
        <w:rPr>
          <w:rFonts w:ascii="宋体" w:eastAsia="宋体" w:hAnsi="宋体" w:cs="Times New Roman" w:hint="eastAsia"/>
          <w:sz w:val="24"/>
          <w:szCs w:val="24"/>
        </w:rPr>
        <w:t>可以</w:t>
      </w:r>
      <w:r w:rsidRPr="00246A72">
        <w:rPr>
          <w:rFonts w:ascii="宋体" w:eastAsia="宋体" w:hAnsi="宋体" w:cs="Times New Roman" w:hint="eastAsia"/>
          <w:sz w:val="24"/>
          <w:szCs w:val="24"/>
        </w:rPr>
        <w:t>适当组织高层次科研能力培训，参观考察有关重点实验室、工程中心和产学研基地等科技创新平台，就某些具体科学问题开展交流研讨，举办联谊活动等多种学术、文化交流活动。</w:t>
      </w:r>
    </w:p>
    <w:p w:rsidR="004B28B8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4B28B8">
        <w:rPr>
          <w:rFonts w:ascii="宋体" w:eastAsia="宋体" w:hAnsi="宋体" w:cs="Times New Roman" w:hint="eastAsia"/>
          <w:b/>
          <w:sz w:val="24"/>
          <w:szCs w:val="24"/>
        </w:rPr>
        <w:t>第三条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师资</w:t>
      </w:r>
      <w:r>
        <w:rPr>
          <w:rFonts w:ascii="宋体" w:eastAsia="宋体" w:hAnsi="宋体" w:cs="Times New Roman"/>
          <w:sz w:val="24"/>
          <w:szCs w:val="24"/>
        </w:rPr>
        <w:t>要求：</w:t>
      </w:r>
      <w:r w:rsidR="00CC60BC" w:rsidRPr="00FC6243">
        <w:rPr>
          <w:rFonts w:ascii="宋体" w:eastAsia="宋体" w:hAnsi="宋体" w:cs="Times New Roman" w:hint="eastAsia"/>
          <w:sz w:val="24"/>
          <w:szCs w:val="24"/>
        </w:rPr>
        <w:t>聘请本</w:t>
      </w:r>
      <w:r w:rsidR="00CC60BC">
        <w:rPr>
          <w:rFonts w:ascii="宋体" w:eastAsia="宋体" w:hAnsi="宋体" w:cs="Times New Roman"/>
          <w:sz w:val="24"/>
          <w:szCs w:val="24"/>
        </w:rPr>
        <w:t>学科领域</w:t>
      </w:r>
      <w:r w:rsidR="00CC60BC">
        <w:rPr>
          <w:rFonts w:ascii="宋体" w:eastAsia="宋体" w:hAnsi="宋体" w:cs="Times New Roman" w:hint="eastAsia"/>
          <w:sz w:val="24"/>
          <w:szCs w:val="24"/>
        </w:rPr>
        <w:t>外籍</w:t>
      </w:r>
      <w:r w:rsidR="00CC60BC" w:rsidRPr="00FC6243">
        <w:rPr>
          <w:rFonts w:ascii="宋体" w:eastAsia="宋体" w:hAnsi="宋体" w:cs="Times New Roman" w:hint="eastAsia"/>
          <w:sz w:val="24"/>
          <w:szCs w:val="24"/>
        </w:rPr>
        <w:t>学术水平高（英语</w:t>
      </w:r>
      <w:r w:rsidR="00CC60BC" w:rsidRPr="00FC6243">
        <w:rPr>
          <w:rFonts w:ascii="宋体" w:eastAsia="宋体" w:hAnsi="宋体" w:cs="Times New Roman"/>
          <w:sz w:val="24"/>
          <w:szCs w:val="24"/>
        </w:rPr>
        <w:t>为</w:t>
      </w:r>
      <w:r w:rsidR="00CC60BC" w:rsidRPr="00FC6243">
        <w:rPr>
          <w:rFonts w:ascii="宋体" w:eastAsia="宋体" w:hAnsi="宋体" w:cs="Times New Roman" w:hint="eastAsia"/>
          <w:sz w:val="24"/>
          <w:szCs w:val="24"/>
        </w:rPr>
        <w:t>母语</w:t>
      </w:r>
      <w:r w:rsidR="007755F6">
        <w:rPr>
          <w:rFonts w:ascii="宋体" w:eastAsia="宋体" w:hAnsi="宋体" w:cs="Times New Roman" w:hint="eastAsia"/>
          <w:sz w:val="24"/>
          <w:szCs w:val="24"/>
        </w:rPr>
        <w:t>优先</w:t>
      </w:r>
      <w:r w:rsidR="00CC60BC" w:rsidRPr="00FC6243">
        <w:rPr>
          <w:rFonts w:ascii="宋体" w:eastAsia="宋体" w:hAnsi="宋体" w:cs="Times New Roman" w:hint="eastAsia"/>
          <w:sz w:val="24"/>
          <w:szCs w:val="24"/>
        </w:rPr>
        <w:t>）、</w:t>
      </w:r>
      <w:r w:rsidR="00CC60BC" w:rsidRPr="00FC6243">
        <w:rPr>
          <w:rFonts w:ascii="宋体" w:eastAsia="宋体" w:hAnsi="宋体" w:cs="Times New Roman"/>
          <w:sz w:val="24"/>
          <w:szCs w:val="24"/>
        </w:rPr>
        <w:t>有影响力</w:t>
      </w:r>
      <w:r w:rsidR="00CC60BC" w:rsidRPr="00FC6243">
        <w:rPr>
          <w:rFonts w:ascii="宋体" w:eastAsia="宋体" w:hAnsi="宋体" w:cs="Times New Roman" w:hint="eastAsia"/>
          <w:sz w:val="24"/>
          <w:szCs w:val="24"/>
        </w:rPr>
        <w:t>、教学经验丰富的知名</w:t>
      </w:r>
      <w:r w:rsidR="00CC60BC">
        <w:rPr>
          <w:rFonts w:ascii="宋体" w:eastAsia="宋体" w:hAnsi="宋体" w:cs="Times New Roman" w:hint="eastAsia"/>
          <w:sz w:val="24"/>
          <w:szCs w:val="24"/>
        </w:rPr>
        <w:t>外国</w:t>
      </w:r>
      <w:r w:rsidR="00CC60BC" w:rsidRPr="00FC6243">
        <w:rPr>
          <w:rFonts w:ascii="宋体" w:eastAsia="宋体" w:hAnsi="宋体" w:cs="Times New Roman" w:hint="eastAsia"/>
          <w:sz w:val="24"/>
          <w:szCs w:val="24"/>
        </w:rPr>
        <w:t>专家、学者担任主讲教师，同时指定本校教师作为课程助教。</w:t>
      </w:r>
    </w:p>
    <w:p w:rsidR="00246A72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第四</w:t>
      </w:r>
      <w:r w:rsidR="00246A72"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条 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招生范围</w:t>
      </w:r>
      <w:r w:rsidR="00246A72" w:rsidRPr="00246A72">
        <w:rPr>
          <w:rFonts w:ascii="宋体" w:eastAsia="宋体" w:hAnsi="宋体" w:cs="Times New Roman"/>
          <w:sz w:val="24"/>
          <w:szCs w:val="24"/>
        </w:rPr>
        <w:t>：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暑期学校面向学校各研究生培养单位招生，重点是硕士一年级</w:t>
      </w:r>
      <w:r w:rsidR="00246A72" w:rsidRPr="00246A72">
        <w:rPr>
          <w:rFonts w:ascii="宋体" w:eastAsia="宋体" w:hAnsi="宋体" w:cs="Times New Roman"/>
          <w:sz w:val="24"/>
          <w:szCs w:val="24"/>
        </w:rPr>
        <w:t>、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硕士</w:t>
      </w:r>
      <w:r w:rsidR="00246A72" w:rsidRPr="00246A72">
        <w:rPr>
          <w:rFonts w:ascii="宋体" w:eastAsia="宋体" w:hAnsi="宋体" w:cs="Times New Roman"/>
          <w:sz w:val="24"/>
          <w:szCs w:val="24"/>
        </w:rPr>
        <w:t>二年级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研究生</w:t>
      </w:r>
      <w:r w:rsidR="00246A72" w:rsidRPr="00246A72">
        <w:rPr>
          <w:rFonts w:ascii="宋体" w:eastAsia="宋体" w:hAnsi="宋体" w:cs="Times New Roman"/>
          <w:sz w:val="24"/>
          <w:szCs w:val="24"/>
        </w:rPr>
        <w:t>、硕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一</w:t>
      </w:r>
      <w:r w:rsidR="00246A72" w:rsidRPr="00246A72">
        <w:rPr>
          <w:rFonts w:ascii="宋体" w:eastAsia="宋体" w:hAnsi="宋体" w:cs="Times New Roman"/>
          <w:sz w:val="24"/>
          <w:szCs w:val="24"/>
        </w:rPr>
        <w:t>转博生</w:t>
      </w:r>
      <w:r w:rsidR="00CC60BC">
        <w:rPr>
          <w:rFonts w:ascii="宋体" w:eastAsia="宋体" w:hAnsi="宋体" w:cs="Times New Roman" w:hint="eastAsia"/>
          <w:sz w:val="24"/>
          <w:szCs w:val="24"/>
        </w:rPr>
        <w:t>、本科直博生以及准研究生（本科保研生）。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每个</w:t>
      </w:r>
      <w:r w:rsidR="00246A72" w:rsidRPr="007755F6">
        <w:rPr>
          <w:rFonts w:ascii="宋体" w:eastAsia="宋体" w:hAnsi="宋体" w:cs="Times New Roman"/>
          <w:sz w:val="24"/>
          <w:szCs w:val="24"/>
        </w:rPr>
        <w:t>主题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一般不少于</w:t>
      </w:r>
      <w:r w:rsidRPr="007755F6">
        <w:rPr>
          <w:rFonts w:ascii="宋体" w:eastAsia="宋体" w:hAnsi="宋体" w:cs="Times New Roman"/>
          <w:sz w:val="24"/>
          <w:szCs w:val="24"/>
        </w:rPr>
        <w:t>20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人</w:t>
      </w:r>
      <w:r w:rsidR="00CC60BC" w:rsidRPr="007755F6">
        <w:rPr>
          <w:rFonts w:ascii="宋体" w:eastAsia="宋体" w:hAnsi="宋体" w:cs="Times New Roman" w:hint="eastAsia"/>
          <w:sz w:val="24"/>
          <w:szCs w:val="24"/>
        </w:rPr>
        <w:t>，各主题</w:t>
      </w:r>
      <w:r w:rsidR="00CC60BC" w:rsidRPr="007755F6">
        <w:rPr>
          <w:rFonts w:ascii="宋体" w:eastAsia="宋体" w:hAnsi="宋体" w:cs="Times New Roman"/>
          <w:sz w:val="24"/>
          <w:szCs w:val="24"/>
        </w:rPr>
        <w:t>所在学院负责组织招生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46A72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第五</w:t>
      </w:r>
      <w:r w:rsidR="00246A72" w:rsidRPr="00246A72">
        <w:rPr>
          <w:rFonts w:ascii="宋体" w:eastAsia="宋体" w:hAnsi="宋体" w:cs="Times New Roman" w:hint="eastAsia"/>
          <w:b/>
          <w:sz w:val="24"/>
          <w:szCs w:val="24"/>
        </w:rPr>
        <w:t>条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 xml:space="preserve"> 办学</w:t>
      </w:r>
      <w:r w:rsidR="00246A72" w:rsidRPr="00246A72">
        <w:rPr>
          <w:rFonts w:ascii="宋体" w:eastAsia="宋体" w:hAnsi="宋体" w:cs="Times New Roman"/>
          <w:sz w:val="24"/>
          <w:szCs w:val="24"/>
        </w:rPr>
        <w:t>模式：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暑期学校应</w:t>
      </w:r>
      <w:r w:rsidR="00246A72" w:rsidRPr="00246A72">
        <w:rPr>
          <w:rFonts w:ascii="宋体" w:eastAsia="宋体" w:hAnsi="宋体" w:cs="Times New Roman"/>
          <w:sz w:val="24"/>
          <w:szCs w:val="24"/>
        </w:rPr>
        <w:t>控制在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30天</w:t>
      </w:r>
      <w:r w:rsidR="00246A72" w:rsidRPr="00246A72">
        <w:rPr>
          <w:rFonts w:ascii="宋体" w:eastAsia="宋体" w:hAnsi="宋体" w:cs="Times New Roman"/>
          <w:sz w:val="24"/>
          <w:szCs w:val="24"/>
        </w:rPr>
        <w:t>内，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单门</w:t>
      </w:r>
      <w:r w:rsidR="00246A72" w:rsidRPr="00246A72">
        <w:rPr>
          <w:rFonts w:ascii="宋体" w:eastAsia="宋体" w:hAnsi="宋体" w:cs="Times New Roman"/>
          <w:sz w:val="24"/>
          <w:szCs w:val="24"/>
        </w:rPr>
        <w:t>课程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授课</w:t>
      </w:r>
      <w:r w:rsidR="00246A72" w:rsidRPr="00246A72">
        <w:rPr>
          <w:rFonts w:ascii="宋体" w:eastAsia="宋体" w:hAnsi="宋体" w:cs="Times New Roman"/>
          <w:sz w:val="24"/>
          <w:szCs w:val="24"/>
        </w:rPr>
        <w:t>时长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应不少于</w:t>
      </w:r>
      <w:r w:rsidR="00246A72" w:rsidRPr="00246A72">
        <w:rPr>
          <w:rFonts w:ascii="宋体" w:eastAsia="宋体" w:hAnsi="宋体" w:cs="Times New Roman"/>
          <w:sz w:val="24"/>
          <w:szCs w:val="24"/>
        </w:rPr>
        <w:t>32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学时。学习结束，考试合格的</w:t>
      </w:r>
      <w:r w:rsidR="00246A72" w:rsidRPr="00246A72">
        <w:rPr>
          <w:rFonts w:ascii="宋体" w:eastAsia="宋体" w:hAnsi="宋体" w:cs="Times New Roman"/>
          <w:sz w:val="24"/>
          <w:szCs w:val="24"/>
        </w:rPr>
        <w:t>学员将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颁发北京理工大学研究生暑期学校结业证书，</w:t>
      </w:r>
      <w:r w:rsidR="00246A72" w:rsidRPr="00246A72">
        <w:rPr>
          <w:rFonts w:ascii="宋体" w:eastAsia="宋体" w:hAnsi="宋体" w:cs="Times New Roman"/>
          <w:sz w:val="24"/>
          <w:szCs w:val="24"/>
        </w:rPr>
        <w:t>所修暑期学校课程学分可兑换培养方案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中相应</w:t>
      </w:r>
      <w:r w:rsidR="00246A72" w:rsidRPr="00246A72">
        <w:rPr>
          <w:rFonts w:ascii="宋体" w:eastAsia="宋体" w:hAnsi="宋体" w:cs="Times New Roman"/>
          <w:sz w:val="24"/>
          <w:szCs w:val="24"/>
        </w:rPr>
        <w:t>学分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46A72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第六</w:t>
      </w:r>
      <w:r w:rsidR="00246A72"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条 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经费</w:t>
      </w:r>
      <w:r w:rsidR="00246A72" w:rsidRPr="007755F6">
        <w:rPr>
          <w:rFonts w:ascii="宋体" w:eastAsia="宋体" w:hAnsi="宋体" w:cs="Times New Roman"/>
          <w:sz w:val="24"/>
          <w:szCs w:val="24"/>
        </w:rPr>
        <w:t>管理：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研究生院</w:t>
      </w:r>
      <w:r w:rsidR="007755F6">
        <w:rPr>
          <w:rFonts w:ascii="宋体" w:eastAsia="宋体" w:hAnsi="宋体" w:cs="Times New Roman" w:hint="eastAsia"/>
          <w:sz w:val="24"/>
          <w:szCs w:val="24"/>
        </w:rPr>
        <w:t>为</w:t>
      </w:r>
      <w:r w:rsidR="001E215E" w:rsidRPr="007755F6">
        <w:rPr>
          <w:rFonts w:ascii="宋体" w:eastAsia="宋体" w:hAnsi="宋体" w:cs="Times New Roman"/>
          <w:sz w:val="24"/>
          <w:szCs w:val="24"/>
        </w:rPr>
        <w:t>每个承办暑期学校的学院</w:t>
      </w:r>
      <w:r w:rsidR="007755F6">
        <w:rPr>
          <w:rFonts w:ascii="宋体" w:eastAsia="宋体" w:hAnsi="宋体" w:cs="Times New Roman" w:hint="eastAsia"/>
          <w:sz w:val="24"/>
          <w:szCs w:val="24"/>
        </w:rPr>
        <w:t>提供</w:t>
      </w:r>
      <w:r w:rsidR="001E215E" w:rsidRPr="007755F6">
        <w:rPr>
          <w:rFonts w:ascii="宋体" w:eastAsia="宋体" w:hAnsi="宋体" w:cs="Times New Roman"/>
          <w:sz w:val="24"/>
          <w:szCs w:val="24"/>
        </w:rPr>
        <w:t>组织经费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（</w:t>
      </w:r>
      <w:r w:rsidR="001E215E" w:rsidRPr="007755F6">
        <w:rPr>
          <w:rFonts w:ascii="宋体" w:eastAsia="宋体" w:hAnsi="宋体" w:cs="Times New Roman"/>
          <w:sz w:val="24"/>
          <w:szCs w:val="24"/>
        </w:rPr>
        <w:t>外专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讲课</w:t>
      </w:r>
      <w:r w:rsidR="001E215E" w:rsidRPr="007755F6">
        <w:rPr>
          <w:rFonts w:ascii="宋体" w:eastAsia="宋体" w:hAnsi="宋体" w:cs="Times New Roman"/>
          <w:sz w:val="24"/>
          <w:szCs w:val="24"/>
        </w:rPr>
        <w:t>酬金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及</w:t>
      </w:r>
      <w:r w:rsidR="007755F6">
        <w:rPr>
          <w:rFonts w:ascii="宋体" w:eastAsia="宋体" w:hAnsi="宋体" w:cs="Times New Roman" w:hint="eastAsia"/>
          <w:sz w:val="24"/>
          <w:szCs w:val="24"/>
        </w:rPr>
        <w:t>食宿</w:t>
      </w:r>
      <w:r w:rsidR="001E215E" w:rsidRPr="007755F6">
        <w:rPr>
          <w:rFonts w:ascii="宋体" w:eastAsia="宋体" w:hAnsi="宋体" w:cs="Times New Roman"/>
          <w:sz w:val="24"/>
          <w:szCs w:val="24"/>
        </w:rPr>
        <w:t>差旅费</w:t>
      </w:r>
      <w:r w:rsidR="007755F6">
        <w:rPr>
          <w:rFonts w:ascii="宋体" w:eastAsia="宋体" w:hAnsi="宋体" w:cs="Times New Roman" w:hint="eastAsia"/>
          <w:sz w:val="24"/>
          <w:szCs w:val="24"/>
        </w:rPr>
        <w:t>不包含</w:t>
      </w:r>
      <w:r w:rsidR="007755F6">
        <w:rPr>
          <w:rFonts w:ascii="宋体" w:eastAsia="宋体" w:hAnsi="宋体" w:cs="Times New Roman"/>
          <w:sz w:val="24"/>
          <w:szCs w:val="24"/>
        </w:rPr>
        <w:t>在内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）</w:t>
      </w:r>
      <w:r w:rsidR="007755F6">
        <w:rPr>
          <w:rFonts w:ascii="宋体" w:eastAsia="宋体" w:hAnsi="宋体" w:cs="Times New Roman" w:hint="eastAsia"/>
          <w:sz w:val="24"/>
          <w:szCs w:val="24"/>
        </w:rPr>
        <w:t>，</w:t>
      </w:r>
      <w:r w:rsidR="007755F6">
        <w:rPr>
          <w:rFonts w:ascii="宋体" w:eastAsia="宋体" w:hAnsi="宋体" w:cs="Times New Roman"/>
          <w:sz w:val="24"/>
          <w:szCs w:val="24"/>
        </w:rPr>
        <w:t>每</w:t>
      </w:r>
      <w:r w:rsidR="007755F6">
        <w:rPr>
          <w:rFonts w:ascii="宋体" w:eastAsia="宋体" w:hAnsi="宋体" w:cs="Times New Roman" w:hint="eastAsia"/>
          <w:sz w:val="24"/>
          <w:szCs w:val="24"/>
        </w:rPr>
        <w:t>学科</w:t>
      </w:r>
      <w:r w:rsidR="007755F6">
        <w:rPr>
          <w:rFonts w:ascii="宋体" w:eastAsia="宋体" w:hAnsi="宋体" w:cs="Times New Roman"/>
          <w:sz w:val="24"/>
          <w:szCs w:val="24"/>
        </w:rPr>
        <w:t>主题1万元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。</w:t>
      </w:r>
      <w:r w:rsidR="00246A72" w:rsidRPr="007755F6">
        <w:rPr>
          <w:rFonts w:ascii="宋体" w:eastAsia="宋体" w:hAnsi="宋体" w:cs="Times New Roman"/>
          <w:sz w:val="24"/>
          <w:szCs w:val="24"/>
        </w:rPr>
        <w:t>各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个</w:t>
      </w:r>
      <w:r w:rsidR="00246A72" w:rsidRPr="007755F6">
        <w:rPr>
          <w:rFonts w:ascii="宋体" w:eastAsia="宋体" w:hAnsi="宋体" w:cs="Times New Roman"/>
          <w:sz w:val="24"/>
          <w:szCs w:val="24"/>
        </w:rPr>
        <w:t>承办国际暑期学校的学院</w:t>
      </w:r>
      <w:r w:rsidR="00CC60BC" w:rsidRPr="007755F6">
        <w:rPr>
          <w:rFonts w:ascii="宋体" w:eastAsia="宋体" w:hAnsi="宋体" w:cs="Times New Roman" w:hint="eastAsia"/>
          <w:sz w:val="24"/>
          <w:szCs w:val="24"/>
        </w:rPr>
        <w:t>需</w:t>
      </w:r>
      <w:r w:rsidR="00246A72" w:rsidRPr="007755F6">
        <w:rPr>
          <w:rFonts w:ascii="宋体" w:eastAsia="宋体" w:hAnsi="宋体" w:cs="Times New Roman"/>
          <w:sz w:val="24"/>
          <w:szCs w:val="24"/>
        </w:rPr>
        <w:t>提交研究生暑期学校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的有关</w:t>
      </w:r>
      <w:r w:rsidR="00246A72" w:rsidRPr="007755F6">
        <w:rPr>
          <w:rFonts w:ascii="宋体" w:eastAsia="宋体" w:hAnsi="宋体" w:cs="Times New Roman"/>
          <w:sz w:val="24"/>
          <w:szCs w:val="24"/>
        </w:rPr>
        <w:t>经费预算，预算范围：教学材料费、讲课酬金、</w:t>
      </w:r>
      <w:r w:rsidR="007755F6">
        <w:rPr>
          <w:rFonts w:ascii="宋体" w:eastAsia="宋体" w:hAnsi="宋体" w:cs="Times New Roman" w:hint="eastAsia"/>
          <w:sz w:val="24"/>
          <w:szCs w:val="24"/>
        </w:rPr>
        <w:t>食宿</w:t>
      </w:r>
      <w:r w:rsidR="00246A72" w:rsidRPr="007755F6">
        <w:rPr>
          <w:rFonts w:ascii="宋体" w:eastAsia="宋体" w:hAnsi="宋体" w:cs="Times New Roman"/>
          <w:sz w:val="24"/>
          <w:szCs w:val="24"/>
        </w:rPr>
        <w:t>差旅费等。经费</w:t>
      </w:r>
      <w:r w:rsidR="00246A72" w:rsidRPr="007755F6">
        <w:rPr>
          <w:rFonts w:ascii="宋体" w:eastAsia="宋体" w:hAnsi="宋体" w:cs="Times New Roman" w:hint="eastAsia"/>
          <w:sz w:val="24"/>
          <w:szCs w:val="24"/>
        </w:rPr>
        <w:t>预算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模板</w:t>
      </w:r>
      <w:r w:rsidR="001E215E" w:rsidRPr="007755F6">
        <w:rPr>
          <w:rFonts w:ascii="宋体" w:eastAsia="宋体" w:hAnsi="宋体" w:cs="Times New Roman"/>
          <w:sz w:val="24"/>
          <w:szCs w:val="24"/>
        </w:rPr>
        <w:t>见当年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国际暑期</w:t>
      </w:r>
      <w:r w:rsidR="001E215E" w:rsidRPr="007755F6">
        <w:rPr>
          <w:rFonts w:ascii="宋体" w:eastAsia="宋体" w:hAnsi="宋体" w:cs="Times New Roman"/>
          <w:sz w:val="24"/>
          <w:szCs w:val="24"/>
        </w:rPr>
        <w:t>学校申办通知附件，</w:t>
      </w:r>
      <w:r w:rsidR="001E215E" w:rsidRPr="007755F6">
        <w:rPr>
          <w:rFonts w:ascii="宋体" w:eastAsia="宋体" w:hAnsi="宋体" w:cs="Times New Roman" w:hint="eastAsia"/>
          <w:sz w:val="24"/>
          <w:szCs w:val="24"/>
        </w:rPr>
        <w:t>需</w:t>
      </w:r>
      <w:r w:rsidR="00246A72" w:rsidRPr="007755F6">
        <w:rPr>
          <w:rFonts w:ascii="宋体" w:eastAsia="宋体" w:hAnsi="宋体" w:cs="Times New Roman"/>
          <w:sz w:val="24"/>
          <w:szCs w:val="24"/>
        </w:rPr>
        <w:t>列出各项具体的内容及费用。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4B28B8" w:rsidRPr="00246A72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条</w:t>
      </w:r>
      <w:r w:rsidRPr="00246A7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1E215E" w:rsidRPr="00FC6243">
        <w:rPr>
          <w:rFonts w:ascii="宋体" w:eastAsia="宋体" w:hAnsi="宋体" w:cs="Times New Roman"/>
          <w:sz w:val="24"/>
          <w:szCs w:val="24"/>
        </w:rPr>
        <w:t>暑期学校</w:t>
      </w:r>
      <w:r w:rsidR="001E215E">
        <w:rPr>
          <w:rFonts w:ascii="宋体" w:eastAsia="宋体" w:hAnsi="宋体" w:cs="Times New Roman" w:hint="eastAsia"/>
          <w:sz w:val="24"/>
          <w:szCs w:val="24"/>
        </w:rPr>
        <w:t>承办情况</w:t>
      </w:r>
      <w:r w:rsidR="001E215E" w:rsidRPr="00FC6243">
        <w:rPr>
          <w:rFonts w:ascii="宋体" w:eastAsia="宋体" w:hAnsi="宋体" w:cs="Times New Roman"/>
          <w:sz w:val="24"/>
          <w:szCs w:val="24"/>
        </w:rPr>
        <w:t>，在年终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KPI考核</w:t>
      </w:r>
      <w:r w:rsidR="001E215E" w:rsidRPr="00FC6243">
        <w:rPr>
          <w:rFonts w:ascii="宋体" w:eastAsia="宋体" w:hAnsi="宋体" w:cs="Times New Roman"/>
          <w:sz w:val="24"/>
          <w:szCs w:val="24"/>
        </w:rPr>
        <w:t>时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将</w:t>
      </w:r>
      <w:r w:rsidR="001E215E" w:rsidRPr="00FC6243">
        <w:rPr>
          <w:rFonts w:ascii="宋体" w:eastAsia="宋体" w:hAnsi="宋体" w:cs="Times New Roman"/>
          <w:sz w:val="24"/>
          <w:szCs w:val="24"/>
        </w:rPr>
        <w:t>纳入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研究生</w:t>
      </w:r>
      <w:r w:rsidR="001E215E" w:rsidRPr="00FC6243">
        <w:rPr>
          <w:rFonts w:ascii="宋体" w:eastAsia="宋体" w:hAnsi="宋体" w:cs="Times New Roman"/>
          <w:sz w:val="24"/>
          <w:szCs w:val="24"/>
        </w:rPr>
        <w:t>国际化专项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考核</w:t>
      </w:r>
      <w:r w:rsidR="001E215E" w:rsidRPr="00FC6243">
        <w:rPr>
          <w:rFonts w:ascii="宋体" w:eastAsia="宋体" w:hAnsi="宋体" w:cs="Times New Roman"/>
          <w:sz w:val="24"/>
          <w:szCs w:val="24"/>
        </w:rPr>
        <w:t>。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</w:t>
      </w:r>
      <w:r w:rsidR="004B28B8" w:rsidRPr="00246A72">
        <w:rPr>
          <w:rFonts w:ascii="宋体" w:eastAsia="宋体" w:hAnsi="宋体" w:cs="Times New Roman" w:hint="eastAsia"/>
          <w:b/>
          <w:sz w:val="24"/>
          <w:szCs w:val="24"/>
        </w:rPr>
        <w:t>八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条</w:t>
      </w:r>
      <w:r w:rsidRPr="00246A7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246A72">
        <w:rPr>
          <w:rFonts w:ascii="宋体" w:eastAsia="宋体" w:hAnsi="宋体" w:cs="Times New Roman"/>
          <w:sz w:val="24"/>
          <w:szCs w:val="24"/>
        </w:rPr>
        <w:t>申报办法：每年度的各暑期学校承办由相关</w:t>
      </w:r>
      <w:r w:rsidRPr="00246A72">
        <w:rPr>
          <w:rFonts w:ascii="宋体" w:eastAsia="宋体" w:hAnsi="宋体" w:cs="Times New Roman" w:hint="eastAsia"/>
          <w:sz w:val="24"/>
          <w:szCs w:val="24"/>
        </w:rPr>
        <w:t>学院</w:t>
      </w:r>
      <w:r w:rsidRPr="00246A72">
        <w:rPr>
          <w:rFonts w:ascii="宋体" w:eastAsia="宋体" w:hAnsi="宋体" w:cs="Times New Roman"/>
          <w:sz w:val="24"/>
          <w:szCs w:val="24"/>
        </w:rPr>
        <w:t>提出申请，研究生院组织有关专家遴选确定并公布。申请承办单位须符合以下条件：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（1）</w:t>
      </w:r>
      <w:r w:rsidRPr="00246A72">
        <w:rPr>
          <w:rFonts w:ascii="宋体" w:eastAsia="宋体" w:hAnsi="宋体" w:cs="Times New Roman"/>
          <w:sz w:val="24"/>
          <w:szCs w:val="24"/>
        </w:rPr>
        <w:t>暑期学校组织方案严密、科学，可操作性强；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2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承办</w:t>
      </w:r>
      <w:r w:rsidRPr="00246A72">
        <w:rPr>
          <w:rFonts w:ascii="宋体" w:eastAsia="宋体" w:hAnsi="宋体" w:cs="Times New Roman" w:hint="eastAsia"/>
          <w:sz w:val="24"/>
          <w:szCs w:val="24"/>
        </w:rPr>
        <w:t>学院</w:t>
      </w:r>
      <w:r w:rsidRPr="00246A72">
        <w:rPr>
          <w:rFonts w:ascii="宋体" w:eastAsia="宋体" w:hAnsi="宋体" w:cs="Times New Roman"/>
          <w:sz w:val="24"/>
          <w:szCs w:val="24"/>
        </w:rPr>
        <w:t>能够在人力、财力、物力上提供必要的支持，保证各项活动的开展；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3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申请承办</w:t>
      </w:r>
      <w:r w:rsidRPr="00246A72">
        <w:rPr>
          <w:rFonts w:ascii="宋体" w:eastAsia="宋体" w:hAnsi="宋体" w:cs="Times New Roman" w:hint="eastAsia"/>
          <w:sz w:val="24"/>
          <w:szCs w:val="24"/>
        </w:rPr>
        <w:t>的学院</w:t>
      </w:r>
      <w:r w:rsidRPr="00246A72">
        <w:rPr>
          <w:rFonts w:ascii="宋体" w:eastAsia="宋体" w:hAnsi="宋体" w:cs="Times New Roman"/>
          <w:sz w:val="24"/>
          <w:szCs w:val="24"/>
        </w:rPr>
        <w:t>须填写并向研究生院提交《</w:t>
      </w:r>
      <w:hyperlink r:id="rId6" w:history="1">
        <w:r w:rsidRPr="00246A72">
          <w:rPr>
            <w:rFonts w:ascii="宋体" w:eastAsia="宋体" w:hAnsi="宋体" w:cs="Times New Roman" w:hint="eastAsia"/>
            <w:color w:val="0000FF"/>
            <w:sz w:val="24"/>
            <w:szCs w:val="24"/>
            <w:u w:val="single"/>
          </w:rPr>
          <w:t>北京理工大学研究生研究生暑期学校申请书</w:t>
        </w:r>
        <w:r w:rsidRPr="00246A72">
          <w:rPr>
            <w:rFonts w:ascii="宋体" w:eastAsia="宋体" w:hAnsi="宋体" w:cs="Times New Roman"/>
            <w:color w:val="0000FF"/>
            <w:sz w:val="24"/>
            <w:szCs w:val="24"/>
            <w:u w:val="single"/>
          </w:rPr>
          <w:t>》</w:t>
        </w:r>
      </w:hyperlink>
      <w:r w:rsidRPr="00246A72">
        <w:rPr>
          <w:rFonts w:ascii="宋体" w:eastAsia="宋体" w:hAnsi="宋体" w:cs="Times New Roman"/>
          <w:sz w:val="24"/>
          <w:szCs w:val="24"/>
        </w:rPr>
        <w:t>。</w:t>
      </w:r>
    </w:p>
    <w:p w:rsidR="001E215E" w:rsidRPr="00FC6243" w:rsidRDefault="00246A72" w:rsidP="001E215E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九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条 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项目</w:t>
      </w:r>
      <w:r w:rsidR="001E215E" w:rsidRPr="00FC6243">
        <w:rPr>
          <w:rFonts w:ascii="宋体" w:eastAsia="宋体" w:hAnsi="宋体" w:cs="Times New Roman"/>
          <w:sz w:val="24"/>
          <w:szCs w:val="24"/>
        </w:rPr>
        <w:t>总结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：各主题</w:t>
      </w:r>
      <w:r w:rsidR="001E215E">
        <w:rPr>
          <w:rFonts w:ascii="宋体" w:eastAsia="宋体" w:hAnsi="宋体" w:cs="Times New Roman" w:hint="eastAsia"/>
          <w:sz w:val="24"/>
          <w:szCs w:val="24"/>
        </w:rPr>
        <w:t>的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国际</w:t>
      </w:r>
      <w:r w:rsidR="001E215E" w:rsidRPr="00FC6243">
        <w:rPr>
          <w:rFonts w:ascii="宋体" w:eastAsia="宋体" w:hAnsi="宋体" w:cs="Times New Roman"/>
          <w:sz w:val="24"/>
          <w:szCs w:val="24"/>
        </w:rPr>
        <w:t>暑期学校须在结束一个月内向研究生院</w:t>
      </w:r>
      <w:r w:rsidR="001E215E" w:rsidRPr="00FC6243">
        <w:rPr>
          <w:rFonts w:ascii="宋体" w:eastAsia="宋体" w:hAnsi="宋体" w:cs="Times New Roman" w:hint="eastAsia"/>
          <w:sz w:val="24"/>
          <w:szCs w:val="24"/>
        </w:rPr>
        <w:t>培养处</w:t>
      </w:r>
      <w:r w:rsidR="001E215E" w:rsidRPr="00FC6243">
        <w:rPr>
          <w:rFonts w:ascii="宋体" w:eastAsia="宋体" w:hAnsi="宋体" w:cs="Times New Roman"/>
          <w:sz w:val="24"/>
          <w:szCs w:val="24"/>
        </w:rPr>
        <w:t>提交总结材料</w:t>
      </w:r>
      <w:r w:rsidR="001E215E">
        <w:rPr>
          <w:rFonts w:ascii="宋体" w:eastAsia="宋体" w:hAnsi="宋体" w:cs="Times New Roman" w:hint="eastAsia"/>
          <w:sz w:val="24"/>
          <w:szCs w:val="24"/>
        </w:rPr>
        <w:t>（电子版</w:t>
      </w:r>
      <w:r w:rsidR="001E215E">
        <w:rPr>
          <w:rFonts w:ascii="宋体" w:eastAsia="宋体" w:hAnsi="宋体" w:cs="Times New Roman"/>
          <w:sz w:val="24"/>
          <w:szCs w:val="24"/>
        </w:rPr>
        <w:t>及纸质版</w:t>
      </w:r>
      <w:r w:rsidR="001E215E">
        <w:rPr>
          <w:rFonts w:ascii="宋体" w:eastAsia="宋体" w:hAnsi="宋体" w:cs="Times New Roman" w:hint="eastAsia"/>
          <w:sz w:val="24"/>
          <w:szCs w:val="24"/>
        </w:rPr>
        <w:t>）</w:t>
      </w:r>
      <w:r w:rsidR="001E215E" w:rsidRPr="00FC6243">
        <w:rPr>
          <w:rFonts w:ascii="宋体" w:eastAsia="宋体" w:hAnsi="宋体" w:cs="Times New Roman"/>
          <w:sz w:val="24"/>
          <w:szCs w:val="24"/>
        </w:rPr>
        <w:t>，包括：</w:t>
      </w:r>
    </w:p>
    <w:p w:rsidR="001E215E" w:rsidRPr="00FC6243" w:rsidRDefault="001E215E" w:rsidP="001E215E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FC6243">
        <w:rPr>
          <w:rFonts w:ascii="宋体" w:eastAsia="宋体" w:hAnsi="宋体" w:cs="Times New Roman" w:hint="eastAsia"/>
          <w:sz w:val="24"/>
          <w:szCs w:val="24"/>
        </w:rPr>
        <w:t>（</w:t>
      </w:r>
      <w:r w:rsidRPr="00FC6243">
        <w:rPr>
          <w:rFonts w:ascii="宋体" w:eastAsia="宋体" w:hAnsi="宋体" w:cs="Times New Roman"/>
          <w:sz w:val="24"/>
          <w:szCs w:val="24"/>
        </w:rPr>
        <w:t>1</w:t>
      </w:r>
      <w:r w:rsidRPr="00FC6243">
        <w:rPr>
          <w:rFonts w:ascii="宋体" w:eastAsia="宋体" w:hAnsi="宋体" w:cs="Times New Roman" w:hint="eastAsia"/>
          <w:sz w:val="24"/>
          <w:szCs w:val="24"/>
        </w:rPr>
        <w:t>）</w:t>
      </w:r>
      <w:r w:rsidRPr="00FC6243">
        <w:rPr>
          <w:rFonts w:ascii="宋体" w:eastAsia="宋体" w:hAnsi="宋体" w:cs="Times New Roman"/>
          <w:sz w:val="24"/>
          <w:szCs w:val="24"/>
        </w:rPr>
        <w:t>暑期学校总结一份，含暑期学校</w:t>
      </w:r>
      <w:r>
        <w:rPr>
          <w:rFonts w:ascii="宋体" w:eastAsia="宋体" w:hAnsi="宋体" w:cs="Times New Roman" w:hint="eastAsia"/>
          <w:sz w:val="24"/>
          <w:szCs w:val="24"/>
        </w:rPr>
        <w:t>组织</w:t>
      </w:r>
      <w:r w:rsidRPr="00FC6243">
        <w:rPr>
          <w:rFonts w:ascii="宋体" w:eastAsia="宋体" w:hAnsi="宋体" w:cs="Times New Roman"/>
          <w:sz w:val="24"/>
          <w:szCs w:val="24"/>
        </w:rPr>
        <w:t>概况、取得成效、各方反映、意见建议等；</w:t>
      </w:r>
    </w:p>
    <w:p w:rsidR="001E215E" w:rsidRPr="00FC6243" w:rsidRDefault="001E215E" w:rsidP="001E215E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FC6243">
        <w:rPr>
          <w:rFonts w:ascii="宋体" w:eastAsia="宋体" w:hAnsi="宋体" w:cs="Times New Roman" w:hint="eastAsia"/>
          <w:sz w:val="24"/>
          <w:szCs w:val="24"/>
        </w:rPr>
        <w:t>（</w:t>
      </w:r>
      <w:r w:rsidRPr="00FC6243">
        <w:rPr>
          <w:rFonts w:ascii="宋体" w:eastAsia="宋体" w:hAnsi="宋体" w:cs="Times New Roman"/>
          <w:sz w:val="24"/>
          <w:szCs w:val="24"/>
        </w:rPr>
        <w:t>2</w:t>
      </w:r>
      <w:r w:rsidRPr="00FC6243">
        <w:rPr>
          <w:rFonts w:ascii="宋体" w:eastAsia="宋体" w:hAnsi="宋体" w:cs="Times New Roman" w:hint="eastAsia"/>
          <w:sz w:val="24"/>
          <w:szCs w:val="24"/>
        </w:rPr>
        <w:t>）</w:t>
      </w:r>
      <w:r w:rsidRPr="00FC6243">
        <w:rPr>
          <w:rFonts w:ascii="宋体" w:eastAsia="宋体" w:hAnsi="宋体" w:cs="Times New Roman"/>
          <w:sz w:val="24"/>
          <w:szCs w:val="24"/>
        </w:rPr>
        <w:t>研究生学习</w:t>
      </w:r>
      <w:r>
        <w:rPr>
          <w:rFonts w:ascii="宋体" w:eastAsia="宋体" w:hAnsi="宋体" w:cs="Times New Roman" w:hint="eastAsia"/>
          <w:sz w:val="24"/>
          <w:szCs w:val="24"/>
        </w:rPr>
        <w:t>成果（纸质</w:t>
      </w:r>
      <w:r>
        <w:rPr>
          <w:rFonts w:ascii="宋体" w:eastAsia="宋体" w:hAnsi="宋体" w:cs="Times New Roman"/>
          <w:sz w:val="24"/>
          <w:szCs w:val="24"/>
        </w:rPr>
        <w:t>装订</w:t>
      </w:r>
      <w:r w:rsidRPr="00FC6243">
        <w:rPr>
          <w:rFonts w:ascii="宋体" w:eastAsia="宋体" w:hAnsi="宋体" w:cs="Times New Roman" w:hint="eastAsia"/>
          <w:sz w:val="24"/>
          <w:szCs w:val="24"/>
        </w:rPr>
        <w:t>成册）</w:t>
      </w:r>
      <w:r w:rsidRPr="00FC6243">
        <w:rPr>
          <w:rFonts w:ascii="宋体" w:eastAsia="宋体" w:hAnsi="宋体" w:cs="Times New Roman"/>
          <w:sz w:val="24"/>
          <w:szCs w:val="24"/>
        </w:rPr>
        <w:t>；</w:t>
      </w:r>
    </w:p>
    <w:p w:rsidR="001E215E" w:rsidRPr="00FC6243" w:rsidRDefault="001E215E" w:rsidP="001E215E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FC6243">
        <w:rPr>
          <w:rFonts w:ascii="宋体" w:eastAsia="宋体" w:hAnsi="宋体" w:cs="Times New Roman" w:hint="eastAsia"/>
          <w:sz w:val="24"/>
          <w:szCs w:val="24"/>
        </w:rPr>
        <w:t>（</w:t>
      </w:r>
      <w:r w:rsidRPr="00FC6243">
        <w:rPr>
          <w:rFonts w:ascii="宋体" w:eastAsia="宋体" w:hAnsi="宋体" w:cs="Times New Roman"/>
          <w:sz w:val="24"/>
          <w:szCs w:val="24"/>
        </w:rPr>
        <w:t>3</w:t>
      </w:r>
      <w:r w:rsidRPr="00FC6243">
        <w:rPr>
          <w:rFonts w:ascii="宋体" w:eastAsia="宋体" w:hAnsi="宋体" w:cs="Times New Roman" w:hint="eastAsia"/>
          <w:sz w:val="24"/>
          <w:szCs w:val="24"/>
        </w:rPr>
        <w:t>）</w:t>
      </w:r>
      <w:r w:rsidRPr="00FC6243">
        <w:rPr>
          <w:rFonts w:ascii="宋体" w:eastAsia="宋体" w:hAnsi="宋体" w:cs="Times New Roman"/>
          <w:sz w:val="24"/>
          <w:szCs w:val="24"/>
        </w:rPr>
        <w:t>暑期学校活动相关图片、课程资料等；</w:t>
      </w:r>
    </w:p>
    <w:p w:rsidR="001E215E" w:rsidRPr="00FC6243" w:rsidRDefault="001E215E" w:rsidP="001E215E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FC6243">
        <w:rPr>
          <w:rFonts w:ascii="宋体" w:eastAsia="宋体" w:hAnsi="宋体" w:cs="Times New Roman" w:hint="eastAsia"/>
          <w:sz w:val="24"/>
          <w:szCs w:val="24"/>
        </w:rPr>
        <w:t>（</w:t>
      </w:r>
      <w:r w:rsidRPr="00FC6243">
        <w:rPr>
          <w:rFonts w:ascii="宋体" w:eastAsia="宋体" w:hAnsi="宋体" w:cs="Times New Roman"/>
          <w:sz w:val="24"/>
          <w:szCs w:val="24"/>
        </w:rPr>
        <w:t>4</w:t>
      </w:r>
      <w:r w:rsidRPr="00FC6243">
        <w:rPr>
          <w:rFonts w:ascii="宋体" w:eastAsia="宋体" w:hAnsi="宋体" w:cs="Times New Roman" w:hint="eastAsia"/>
          <w:sz w:val="24"/>
          <w:szCs w:val="24"/>
        </w:rPr>
        <w:t>）</w:t>
      </w:r>
      <w:r w:rsidRPr="00FC6243">
        <w:rPr>
          <w:rFonts w:ascii="宋体" w:eastAsia="宋体" w:hAnsi="宋体" w:cs="Times New Roman"/>
          <w:sz w:val="24"/>
          <w:szCs w:val="24"/>
        </w:rPr>
        <w:t>国（境）外学员、专家的护照复印件。</w:t>
      </w:r>
    </w:p>
    <w:p w:rsidR="00246A72" w:rsidRPr="001E215E" w:rsidRDefault="00246A72" w:rsidP="001E215E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246A72" w:rsidRPr="00246A72" w:rsidRDefault="00246A72" w:rsidP="00246A72">
      <w:pPr>
        <w:spacing w:line="360" w:lineRule="auto"/>
        <w:jc w:val="center"/>
        <w:rPr>
          <w:rFonts w:ascii="宋体" w:eastAsia="宋体" w:hAnsi="宋体" w:cs="Times New Roman" w:hint="eastAsia"/>
          <w:b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第三章 学生选课</w:t>
      </w:r>
      <w:r w:rsidR="007755F6">
        <w:rPr>
          <w:rFonts w:ascii="宋体" w:eastAsia="宋体" w:hAnsi="宋体" w:cs="Times New Roman" w:hint="eastAsia"/>
          <w:b/>
          <w:sz w:val="24"/>
          <w:szCs w:val="24"/>
        </w:rPr>
        <w:t>、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成绩管理</w:t>
      </w:r>
    </w:p>
    <w:p w:rsidR="00246A72" w:rsidRPr="00246A72" w:rsidRDefault="00246A72" w:rsidP="00246A72">
      <w:pPr>
        <w:spacing w:line="360" w:lineRule="auto"/>
        <w:ind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十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选课管理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240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）选课原则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42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a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．学生应依据本人的学业进度及当年的暑期学校教学内容、教学安排进行选课，合理安排个人社会实践、实习、假期等时间。</w:t>
      </w:r>
    </w:p>
    <w:p w:rsidR="00246A72" w:rsidRPr="00246A72" w:rsidRDefault="00246A72" w:rsidP="00246A72">
      <w:pPr>
        <w:spacing w:line="360" w:lineRule="auto"/>
        <w:ind w:leftChars="202" w:left="430" w:hanging="6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246A72">
        <w:rPr>
          <w:rFonts w:ascii="Calibri" w:eastAsia="宋体" w:hAnsi="Calibri" w:cs="Times New Roman" w:hint="eastAsia"/>
          <w:sz w:val="24"/>
          <w:szCs w:val="24"/>
        </w:rPr>
        <w:tab/>
        <w:t>b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．学生应根据自己的实际学习能力选修相应难度的暑期学校课程，避免出现负担过重或过轻现象。</w:t>
      </w:r>
    </w:p>
    <w:p w:rsidR="00246A72" w:rsidRPr="00246A72" w:rsidRDefault="00246A72" w:rsidP="00246A72">
      <w:pPr>
        <w:spacing w:line="360" w:lineRule="auto"/>
        <w:ind w:firstLineChars="100" w:firstLine="24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2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选课限制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180" w:firstLineChars="275" w:firstLine="66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a.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学生在校学习期间按培养方案要求修读暑期学校课程并获得学分。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42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b.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每人每期暑期学校选课学分上限为</w:t>
      </w:r>
      <w:r w:rsidRPr="00246A72">
        <w:rPr>
          <w:rFonts w:ascii="Calibri" w:eastAsia="宋体" w:hAnsi="Calibri" w:cs="Times New Roman" w:hint="eastAsia"/>
          <w:sz w:val="24"/>
          <w:szCs w:val="24"/>
        </w:rPr>
        <w:t>6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学分；</w:t>
      </w:r>
    </w:p>
    <w:p w:rsidR="00246A72" w:rsidRPr="00246A72" w:rsidRDefault="00246A72" w:rsidP="00246A72">
      <w:pPr>
        <w:spacing w:line="360" w:lineRule="auto"/>
        <w:ind w:left="426" w:firstLineChars="172" w:firstLine="413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c.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暑期学校每期课程根据教学内容和任课教师要求，将对可选年级、面向专业等做出限制。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24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3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选课程序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7755F6" w:rsidRDefault="00246A72" w:rsidP="007755F6">
      <w:pPr>
        <w:spacing w:line="360" w:lineRule="auto"/>
        <w:ind w:left="420" w:firstLineChars="100" w:firstLine="24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选课分为预选和调配两个阶段，于春季学期第</w:t>
      </w:r>
      <w:r w:rsidRPr="00246A72">
        <w:rPr>
          <w:rFonts w:ascii="Calibri" w:eastAsia="宋体" w:hAnsi="Calibri" w:cs="Times New Roman"/>
          <w:sz w:val="24"/>
          <w:szCs w:val="24"/>
        </w:rPr>
        <w:t>6</w:t>
      </w:r>
      <w:r w:rsidRPr="00246A72">
        <w:rPr>
          <w:rFonts w:ascii="Calibri" w:eastAsia="宋体" w:hAnsi="Calibri" w:cs="Times New Roman" w:hint="eastAsia"/>
          <w:sz w:val="24"/>
          <w:szCs w:val="24"/>
        </w:rPr>
        <w:t>周左右开始进行。因暑期</w:t>
      </w:r>
      <w:r w:rsidRPr="00246A72">
        <w:rPr>
          <w:rFonts w:ascii="Calibri" w:eastAsia="宋体" w:hAnsi="Calibri" w:cs="Times New Roman" w:hint="eastAsia"/>
          <w:sz w:val="24"/>
          <w:szCs w:val="24"/>
        </w:rPr>
        <w:lastRenderedPageBreak/>
        <w:t>学校课程的特殊性，原则上不予以退课，学生在选课时应慎重考虑。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7755F6" w:rsidRPr="00246A72" w:rsidRDefault="007755F6" w:rsidP="007755F6">
      <w:pPr>
        <w:spacing w:line="360" w:lineRule="auto"/>
        <w:ind w:firstLine="420"/>
        <w:rPr>
          <w:rFonts w:ascii="Calibri" w:eastAsia="宋体" w:hAnsi="Calibri" w:cs="Times New Roman" w:hint="eastAsia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第十一条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sz w:val="24"/>
          <w:szCs w:val="24"/>
        </w:rPr>
        <w:t>选课鼓励</w:t>
      </w:r>
      <w:r>
        <w:rPr>
          <w:rFonts w:ascii="Calibri" w:eastAsia="宋体" w:hAnsi="Calibri" w:cs="Times New Roman"/>
          <w:sz w:val="24"/>
          <w:szCs w:val="24"/>
        </w:rPr>
        <w:t>政策</w:t>
      </w:r>
      <w:r>
        <w:rPr>
          <w:rFonts w:ascii="Calibri" w:eastAsia="宋体" w:hAnsi="Calibri" w:cs="Times New Roman" w:hint="eastAsia"/>
          <w:sz w:val="24"/>
          <w:szCs w:val="24"/>
        </w:rPr>
        <w:t>：选修</w:t>
      </w:r>
      <w:r>
        <w:rPr>
          <w:rFonts w:ascii="Calibri" w:eastAsia="宋体" w:hAnsi="Calibri" w:cs="Times New Roman"/>
          <w:sz w:val="24"/>
          <w:szCs w:val="24"/>
        </w:rPr>
        <w:t>研究生国际暑期学校课程的研究生，</w:t>
      </w:r>
      <w:r>
        <w:rPr>
          <w:rFonts w:ascii="Calibri" w:eastAsia="宋体" w:hAnsi="Calibri" w:cs="Times New Roman" w:hint="eastAsia"/>
          <w:sz w:val="24"/>
          <w:szCs w:val="24"/>
        </w:rPr>
        <w:t>在</w:t>
      </w:r>
      <w:r>
        <w:rPr>
          <w:rFonts w:ascii="Calibri" w:eastAsia="宋体" w:hAnsi="Calibri" w:cs="Times New Roman"/>
          <w:sz w:val="24"/>
          <w:szCs w:val="24"/>
        </w:rPr>
        <w:t>申报其他研究生国际化项目时，优先考虑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246A72" w:rsidRPr="00246A72" w:rsidRDefault="00246A72" w:rsidP="00246A72">
      <w:pPr>
        <w:spacing w:line="360" w:lineRule="auto"/>
        <w:ind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7755F6">
        <w:rPr>
          <w:rFonts w:ascii="Calibri" w:eastAsia="宋体" w:hAnsi="Calibri" w:cs="Times New Roman" w:hint="eastAsia"/>
          <w:b/>
          <w:sz w:val="24"/>
          <w:szCs w:val="24"/>
        </w:rPr>
        <w:t>十二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成绩管理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18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学习及成绩管理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180" w:firstLineChars="250" w:firstLine="60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a.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缺课课时达总课时</w:t>
      </w:r>
      <w:r w:rsidRPr="00246A72">
        <w:rPr>
          <w:rFonts w:ascii="Calibri" w:eastAsia="宋体" w:hAnsi="Calibri" w:cs="Times New Roman" w:hint="eastAsia"/>
          <w:sz w:val="24"/>
          <w:szCs w:val="24"/>
        </w:rPr>
        <w:t>1/3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（含）以上，将取消该课程考试资格，课程成绩计“</w:t>
      </w:r>
      <w:r w:rsidRPr="00246A72">
        <w:rPr>
          <w:rFonts w:ascii="Calibri" w:eastAsia="宋体" w:hAnsi="Calibri" w:cs="Times New Roman" w:hint="eastAsia"/>
          <w:sz w:val="24"/>
          <w:szCs w:val="24"/>
        </w:rPr>
        <w:t>0</w:t>
      </w:r>
      <w:r w:rsidRPr="00246A72">
        <w:rPr>
          <w:rFonts w:ascii="Calibri" w:eastAsia="宋体" w:hAnsi="Calibri" w:cs="Times New Roman" w:hint="eastAsia"/>
          <w:sz w:val="24"/>
          <w:szCs w:val="24"/>
        </w:rPr>
        <w:t>”分。</w:t>
      </w:r>
    </w:p>
    <w:p w:rsidR="00246A72" w:rsidRPr="00246A72" w:rsidRDefault="00246A72" w:rsidP="00246A72">
      <w:pPr>
        <w:spacing w:line="360" w:lineRule="auto"/>
        <w:ind w:left="180" w:firstLineChars="250" w:firstLine="60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b.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暑期学校课程原则上属于</w:t>
      </w:r>
      <w:r w:rsidRPr="00246A72">
        <w:rPr>
          <w:rFonts w:ascii="Calibri" w:eastAsia="宋体" w:hAnsi="Calibri" w:cs="Times New Roman"/>
          <w:sz w:val="24"/>
          <w:szCs w:val="24"/>
        </w:rPr>
        <w:t>专业选修课，如</w:t>
      </w:r>
      <w:r w:rsidRPr="00246A72">
        <w:rPr>
          <w:rFonts w:ascii="Calibri" w:eastAsia="宋体" w:hAnsi="Calibri" w:cs="Times New Roman" w:hint="eastAsia"/>
          <w:sz w:val="24"/>
          <w:szCs w:val="24"/>
        </w:rPr>
        <w:t>情况</w:t>
      </w:r>
      <w:r w:rsidRPr="00246A72">
        <w:rPr>
          <w:rFonts w:ascii="Calibri" w:eastAsia="宋体" w:hAnsi="Calibri" w:cs="Times New Roman"/>
          <w:sz w:val="24"/>
          <w:szCs w:val="24"/>
        </w:rPr>
        <w:t>特殊可视为专业必修课</w:t>
      </w:r>
      <w:r w:rsidRPr="00246A72">
        <w:rPr>
          <w:rFonts w:ascii="Calibri" w:eastAsia="宋体" w:hAnsi="Calibri" w:cs="Times New Roman" w:hint="eastAsia"/>
          <w:sz w:val="24"/>
          <w:szCs w:val="24"/>
        </w:rPr>
        <w:t>。学生选择培养方案外的课程，允许申请撤销暑期</w:t>
      </w:r>
      <w:r w:rsidRPr="00246A72">
        <w:rPr>
          <w:rFonts w:ascii="Calibri" w:eastAsia="宋体" w:hAnsi="Calibri" w:cs="Times New Roman"/>
          <w:sz w:val="24"/>
          <w:szCs w:val="24"/>
        </w:rPr>
        <w:t>课程</w:t>
      </w:r>
      <w:r w:rsidRPr="00246A72">
        <w:rPr>
          <w:rFonts w:ascii="Calibri" w:eastAsia="宋体" w:hAnsi="Calibri" w:cs="Times New Roman" w:hint="eastAsia"/>
          <w:sz w:val="24"/>
          <w:szCs w:val="24"/>
        </w:rPr>
        <w:t>成绩。</w:t>
      </w:r>
    </w:p>
    <w:p w:rsidR="00246A72" w:rsidRPr="00246A72" w:rsidRDefault="00246A72" w:rsidP="00246A72">
      <w:pPr>
        <w:spacing w:line="360" w:lineRule="auto"/>
        <w:ind w:firstLineChars="176" w:firstLine="424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7755F6">
        <w:rPr>
          <w:rFonts w:ascii="Calibri" w:eastAsia="宋体" w:hAnsi="Calibri" w:cs="Times New Roman" w:hint="eastAsia"/>
          <w:b/>
          <w:sz w:val="24"/>
          <w:szCs w:val="24"/>
        </w:rPr>
        <w:t>十三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学分归类及认定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420" w:firstLineChars="61" w:firstLine="146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暑期学校课程学分可按课程性质的</w:t>
      </w:r>
      <w:r w:rsidRPr="00246A72">
        <w:rPr>
          <w:rFonts w:ascii="Calibri" w:eastAsia="宋体" w:hAnsi="Calibri" w:cs="Times New Roman"/>
          <w:sz w:val="24"/>
          <w:szCs w:val="24"/>
        </w:rPr>
        <w:t>归类</w:t>
      </w:r>
      <w:r w:rsidRPr="00246A72">
        <w:rPr>
          <w:rFonts w:ascii="Calibri" w:eastAsia="宋体" w:hAnsi="Calibri" w:cs="Times New Roman" w:hint="eastAsia"/>
          <w:sz w:val="24"/>
          <w:szCs w:val="24"/>
        </w:rPr>
        <w:t>计入专业选修</w:t>
      </w:r>
      <w:r w:rsidRPr="00246A72">
        <w:rPr>
          <w:rFonts w:ascii="Calibri" w:eastAsia="宋体" w:hAnsi="Calibri" w:cs="Times New Roman"/>
          <w:sz w:val="24"/>
          <w:szCs w:val="24"/>
        </w:rPr>
        <w:t>课的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学分，课程性质</w:t>
      </w:r>
      <w:r w:rsidRPr="00246A72">
        <w:rPr>
          <w:rFonts w:ascii="Calibri" w:eastAsia="宋体" w:hAnsi="Calibri" w:cs="Times New Roman"/>
          <w:sz w:val="24"/>
          <w:szCs w:val="24"/>
        </w:rPr>
        <w:t>的</w:t>
      </w:r>
      <w:r w:rsidRPr="00246A72">
        <w:rPr>
          <w:rFonts w:ascii="Calibri" w:eastAsia="宋体" w:hAnsi="Calibri" w:cs="Times New Roman" w:hint="eastAsia"/>
          <w:sz w:val="24"/>
          <w:szCs w:val="24"/>
        </w:rPr>
        <w:t>具体归类将在每期暑期学校课程开课目录中标注。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firstLineChars="236" w:firstLine="566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2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凡参加学校组织的国（境）外暑期学习、交流项目的学生，所获得的国外暑期学校课程学分也可根据</w:t>
      </w:r>
      <w:r w:rsidRPr="00246A72">
        <w:rPr>
          <w:rFonts w:ascii="Calibri" w:eastAsia="宋体" w:hAnsi="Calibri" w:cs="Times New Roman"/>
          <w:sz w:val="24"/>
          <w:szCs w:val="24"/>
        </w:rPr>
        <w:t>本规定转换学分</w:t>
      </w:r>
      <w:r w:rsidRPr="00246A72">
        <w:rPr>
          <w:rFonts w:ascii="Calibri" w:eastAsia="宋体" w:hAnsi="Calibri" w:cs="Times New Roman" w:hint="eastAsia"/>
          <w:sz w:val="24"/>
          <w:szCs w:val="24"/>
        </w:rPr>
        <w:t>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246A72" w:rsidRPr="00246A72" w:rsidRDefault="00246A72" w:rsidP="00246A72">
      <w:pPr>
        <w:spacing w:line="360" w:lineRule="auto"/>
        <w:ind w:firstLineChars="236" w:firstLine="566"/>
        <w:rPr>
          <w:rFonts w:ascii="Calibri" w:eastAsia="宋体" w:hAnsi="Calibri" w:cs="Times New Roman"/>
          <w:sz w:val="24"/>
          <w:szCs w:val="24"/>
        </w:rPr>
      </w:pPr>
    </w:p>
    <w:p w:rsidR="00246A72" w:rsidRPr="00246A72" w:rsidRDefault="00246A72" w:rsidP="00246A7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第四章</w:t>
      </w:r>
      <w:r w:rsidRPr="00246A72">
        <w:rPr>
          <w:rFonts w:ascii="宋体" w:eastAsia="宋体" w:hAnsi="宋体" w:cs="Times New Roman" w:hint="eastAsia"/>
          <w:color w:val="FF0000"/>
          <w:sz w:val="24"/>
          <w:szCs w:val="24"/>
        </w:rPr>
        <w:t xml:space="preserve"> 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学员行为规范准则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7755F6" w:rsidRPr="00246A72">
        <w:rPr>
          <w:rFonts w:ascii="Calibri" w:eastAsia="宋体" w:hAnsi="Calibri" w:cs="Times New Roman" w:hint="eastAsia"/>
          <w:b/>
          <w:sz w:val="24"/>
          <w:szCs w:val="24"/>
        </w:rPr>
        <w:t>四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为保证北京理工大学研究生国际暑期学校的正常运行，保证学员拥有良好的学习和生活环境，特做规定，所有本暑期学校学员必须自觉遵照执行。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7755F6" w:rsidRPr="00246A72">
        <w:rPr>
          <w:rFonts w:ascii="Calibri" w:eastAsia="宋体" w:hAnsi="Calibri" w:cs="Times New Roman" w:hint="eastAsia"/>
          <w:b/>
          <w:sz w:val="24"/>
          <w:szCs w:val="24"/>
        </w:rPr>
        <w:t>五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遵守作息时间，要求在每堂课开始前十分钟到场，不得早退。以免干扰、影响听课质量。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7755F6" w:rsidRPr="00246A72">
        <w:rPr>
          <w:rFonts w:ascii="Calibri" w:eastAsia="宋体" w:hAnsi="Calibri" w:cs="Times New Roman" w:hint="eastAsia"/>
          <w:b/>
          <w:sz w:val="24"/>
          <w:szCs w:val="24"/>
        </w:rPr>
        <w:t>六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每次进入课室前主动出示学员证。上课过程中应将手机等通讯设施关闭。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在教室内不得高声喧哗、追逐打闹、吸烟等。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在教学场所要注意保持环境卫生，爱护教学设施。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7755F6" w:rsidRPr="00246A72">
        <w:rPr>
          <w:rFonts w:ascii="Calibri" w:eastAsia="宋体" w:hAnsi="Calibri" w:cs="Times New Roman" w:hint="eastAsia"/>
          <w:b/>
          <w:sz w:val="24"/>
          <w:szCs w:val="24"/>
        </w:rPr>
        <w:t>七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因病、因事无法上课必须办理书面请假手续。学员事先将请假条交课程负责</w:t>
      </w:r>
      <w:r w:rsidRPr="00246A72">
        <w:rPr>
          <w:rFonts w:ascii="Calibri" w:eastAsia="宋体" w:hAnsi="Calibri" w:cs="Times New Roman"/>
          <w:sz w:val="24"/>
          <w:szCs w:val="24"/>
        </w:rPr>
        <w:t>老师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，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天以下由课程负责</w:t>
      </w:r>
      <w:r w:rsidRPr="00246A72">
        <w:rPr>
          <w:rFonts w:ascii="Calibri" w:eastAsia="宋体" w:hAnsi="Calibri" w:cs="Times New Roman"/>
          <w:sz w:val="24"/>
          <w:szCs w:val="24"/>
        </w:rPr>
        <w:t>老师</w:t>
      </w:r>
      <w:r w:rsidRPr="00246A72">
        <w:rPr>
          <w:rFonts w:ascii="Calibri" w:eastAsia="宋体" w:hAnsi="Calibri" w:cs="Times New Roman" w:hint="eastAsia"/>
          <w:sz w:val="24"/>
          <w:szCs w:val="24"/>
        </w:rPr>
        <w:t>负责审批，</w:t>
      </w:r>
      <w:r w:rsidRPr="00246A72">
        <w:rPr>
          <w:rFonts w:ascii="Calibri" w:eastAsia="宋体" w:hAnsi="Calibri" w:cs="Times New Roman" w:hint="eastAsia"/>
          <w:sz w:val="24"/>
          <w:szCs w:val="24"/>
        </w:rPr>
        <w:t>2</w:t>
      </w:r>
      <w:r w:rsidRPr="00246A72">
        <w:rPr>
          <w:rFonts w:ascii="Calibri" w:eastAsia="宋体" w:hAnsi="Calibri" w:cs="Times New Roman" w:hint="eastAsia"/>
          <w:sz w:val="24"/>
          <w:szCs w:val="24"/>
        </w:rPr>
        <w:t>天以上的需经研究生院培养处审查批准。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7755F6" w:rsidRPr="00246A72">
        <w:rPr>
          <w:rFonts w:ascii="Calibri" w:eastAsia="宋体" w:hAnsi="Calibri" w:cs="Times New Roman" w:hint="eastAsia"/>
          <w:b/>
          <w:sz w:val="24"/>
          <w:szCs w:val="24"/>
        </w:rPr>
        <w:t>八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凡住宿学员均应认真遵守宿舍的各项管理规定，接受管理人员的检查和指导。加强安全防盗措施，严禁容留外人住宿。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7755F6">
        <w:rPr>
          <w:rFonts w:ascii="Calibri" w:eastAsia="宋体" w:hAnsi="Calibri" w:cs="Times New Roman" w:hint="eastAsia"/>
          <w:b/>
          <w:sz w:val="24"/>
          <w:szCs w:val="24"/>
        </w:rPr>
        <w:t>九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暑期学校期间，个人的人身及财产安全由本人负责。</w:t>
      </w:r>
    </w:p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lastRenderedPageBreak/>
        <w:t>第五章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附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则</w:t>
      </w:r>
    </w:p>
    <w:p w:rsidR="00246A72" w:rsidRPr="00246A72" w:rsidRDefault="00246A72" w:rsidP="00246A72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  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7755F6">
        <w:rPr>
          <w:rFonts w:ascii="Calibri" w:eastAsia="宋体" w:hAnsi="Calibri" w:cs="Times New Roman" w:hint="eastAsia"/>
          <w:b/>
          <w:sz w:val="24"/>
          <w:szCs w:val="24"/>
        </w:rPr>
        <w:t>二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十条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本</w:t>
      </w:r>
      <w:r w:rsidRPr="00246A72">
        <w:rPr>
          <w:rFonts w:ascii="Calibri" w:eastAsia="宋体" w:hAnsi="Calibri" w:cs="Times New Roman"/>
          <w:sz w:val="24"/>
          <w:szCs w:val="24"/>
        </w:rPr>
        <w:t>管理规定由北京理工大学研究生院负责解释。</w:t>
      </w:r>
    </w:p>
    <w:p w:rsidR="00246A72" w:rsidRPr="00246A72" w:rsidRDefault="00246A72" w:rsidP="00246A72">
      <w:pPr>
        <w:spacing w:line="360" w:lineRule="auto"/>
        <w:ind w:firstLineChars="250" w:firstLine="600"/>
        <w:rPr>
          <w:rFonts w:ascii="Calibri" w:eastAsia="宋体" w:hAnsi="Calibri" w:cs="Times New Roman"/>
          <w:sz w:val="24"/>
          <w:szCs w:val="24"/>
        </w:rPr>
      </w:pPr>
    </w:p>
    <w:p w:rsidR="00246A72" w:rsidRPr="00246A72" w:rsidRDefault="00246A72" w:rsidP="00246A72">
      <w:pPr>
        <w:spacing w:line="360" w:lineRule="auto"/>
        <w:ind w:firstLineChars="250" w:firstLine="600"/>
        <w:jc w:val="right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北京理工大学研究生院</w:t>
      </w:r>
    </w:p>
    <w:p w:rsidR="00246A72" w:rsidRPr="00246A72" w:rsidRDefault="001E215E" w:rsidP="00246A72">
      <w:pPr>
        <w:spacing w:line="360" w:lineRule="auto"/>
        <w:ind w:firstLineChars="250" w:firstLine="600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二零一八年一月</w:t>
      </w:r>
    </w:p>
    <w:p w:rsidR="001A509F" w:rsidRPr="00246A72" w:rsidRDefault="001A509F"/>
    <w:sectPr w:rsidR="001A509F" w:rsidRPr="0024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DD" w:rsidRDefault="005303DD" w:rsidP="00246A72">
      <w:r>
        <w:separator/>
      </w:r>
    </w:p>
  </w:endnote>
  <w:endnote w:type="continuationSeparator" w:id="0">
    <w:p w:rsidR="005303DD" w:rsidRDefault="005303DD" w:rsidP="0024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DD" w:rsidRDefault="005303DD" w:rsidP="00246A72">
      <w:r>
        <w:separator/>
      </w:r>
    </w:p>
  </w:footnote>
  <w:footnote w:type="continuationSeparator" w:id="0">
    <w:p w:rsidR="005303DD" w:rsidRDefault="005303DD" w:rsidP="0024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62"/>
    <w:rsid w:val="001A509F"/>
    <w:rsid w:val="001E215E"/>
    <w:rsid w:val="00246A72"/>
    <w:rsid w:val="004B28B8"/>
    <w:rsid w:val="005303DD"/>
    <w:rsid w:val="0053341D"/>
    <w:rsid w:val="005F2662"/>
    <w:rsid w:val="007755F6"/>
    <w:rsid w:val="00BC40B5"/>
    <w:rsid w:val="00CC60BC"/>
    <w:rsid w:val="00E31944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738A0"/>
  <w15:chartTrackingRefBased/>
  <w15:docId w15:val="{C746610A-D4B8-4F75-8311-E6601FC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B28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B2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1271;&#20140;&#29702;&#24037;&#22823;&#23398;&#30740;&#31350;&#29983;&#30740;&#31350;&#29983;&#26257;&#26399;&#23398;&#26657;&#30003;&#35831;&#2007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5</cp:revision>
  <cp:lastPrinted>2018-01-08T07:10:00Z</cp:lastPrinted>
  <dcterms:created xsi:type="dcterms:W3CDTF">2018-01-05T02:56:00Z</dcterms:created>
  <dcterms:modified xsi:type="dcterms:W3CDTF">2018-01-23T12:20:00Z</dcterms:modified>
</cp:coreProperties>
</file>