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学位授权一级学科与专业学位</w:t>
      </w:r>
      <w:r>
        <w:rPr>
          <w:rFonts w:hint="eastAsia"/>
          <w:b/>
          <w:sz w:val="32"/>
          <w:szCs w:val="32"/>
          <w:lang w:eastAsia="zh-CN"/>
        </w:rPr>
        <w:t>类别（领域）</w:t>
      </w:r>
    </w:p>
    <w:p>
      <w:pPr>
        <w:spacing w:beforeLines="50" w:afterLines="50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学术型一级学科</w:t>
      </w:r>
      <w:r>
        <w:rPr>
          <w:rFonts w:hint="eastAsia"/>
          <w:b/>
          <w:sz w:val="28"/>
          <w:szCs w:val="28"/>
          <w:lang w:eastAsia="zh-CN"/>
        </w:rPr>
        <w:t>（博士点</w:t>
      </w:r>
      <w:r>
        <w:rPr>
          <w:rFonts w:hint="eastAsia"/>
          <w:b/>
          <w:sz w:val="28"/>
          <w:szCs w:val="28"/>
          <w:lang w:val="en-US" w:eastAsia="zh-CN"/>
        </w:rPr>
        <w:t>/硕士点</w:t>
      </w:r>
      <w:r>
        <w:rPr>
          <w:rFonts w:hint="eastAsia"/>
          <w:b/>
          <w:sz w:val="28"/>
          <w:szCs w:val="28"/>
          <w:lang w:eastAsia="zh-CN"/>
        </w:rPr>
        <w:t>）</w:t>
      </w:r>
      <w:r>
        <w:rPr>
          <w:rFonts w:hint="eastAsia"/>
          <w:b/>
          <w:sz w:val="28"/>
          <w:szCs w:val="28"/>
        </w:rPr>
        <w:t>所属分会目录</w:t>
      </w:r>
    </w:p>
    <w:tbl>
      <w:tblPr>
        <w:tblStyle w:val="4"/>
        <w:tblW w:w="8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2411"/>
        <w:gridCol w:w="1342"/>
        <w:gridCol w:w="829"/>
        <w:gridCol w:w="2280"/>
        <w:gridCol w:w="1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66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一级学科</w:t>
            </w:r>
          </w:p>
        </w:tc>
        <w:tc>
          <w:tcPr>
            <w:tcW w:w="134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所属分会</w:t>
            </w:r>
          </w:p>
        </w:tc>
        <w:tc>
          <w:tcPr>
            <w:tcW w:w="829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228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一级学科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所属分会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力学</w:t>
            </w:r>
          </w:p>
        </w:tc>
        <w:tc>
          <w:tcPr>
            <w:tcW w:w="134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机械与运载分会</w:t>
            </w:r>
          </w:p>
        </w:tc>
        <w:tc>
          <w:tcPr>
            <w:tcW w:w="8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28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统计学</w:t>
            </w:r>
          </w:p>
        </w:tc>
        <w:tc>
          <w:tcPr>
            <w:tcW w:w="125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理学与材料分会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机械工程</w:t>
            </w:r>
          </w:p>
        </w:tc>
        <w:tc>
          <w:tcPr>
            <w:tcW w:w="134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228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材料科学与工程</w:t>
            </w:r>
          </w:p>
        </w:tc>
        <w:tc>
          <w:tcPr>
            <w:tcW w:w="125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color w:val="000000"/>
                <w:szCs w:val="21"/>
              </w:rPr>
            </w:pPr>
            <w:r>
              <w:rPr>
                <w:rFonts w:hint="eastAsia" w:ascii="Calibri" w:hAnsi="Calibri" w:eastAsia="宋体" w:cs="宋体"/>
                <w:color w:val="000000"/>
                <w:szCs w:val="21"/>
              </w:rPr>
              <w:t>动力工程及工程热物理</w:t>
            </w:r>
          </w:p>
        </w:tc>
        <w:tc>
          <w:tcPr>
            <w:tcW w:w="134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228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化学工程与技术</w:t>
            </w:r>
          </w:p>
        </w:tc>
        <w:tc>
          <w:tcPr>
            <w:tcW w:w="125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航空宇航科学与技术</w:t>
            </w:r>
          </w:p>
        </w:tc>
        <w:tc>
          <w:tcPr>
            <w:tcW w:w="134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228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生物医学工程</w:t>
            </w:r>
          </w:p>
        </w:tc>
        <w:tc>
          <w:tcPr>
            <w:tcW w:w="125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兵器科学与技术</w:t>
            </w:r>
          </w:p>
        </w:tc>
        <w:tc>
          <w:tcPr>
            <w:tcW w:w="134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228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理论经济学</w:t>
            </w:r>
          </w:p>
        </w:tc>
        <w:tc>
          <w:tcPr>
            <w:tcW w:w="125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人文与社科分会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安全科学与工程</w:t>
            </w:r>
          </w:p>
        </w:tc>
        <w:tc>
          <w:tcPr>
            <w:tcW w:w="134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228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应用经济学</w:t>
            </w:r>
          </w:p>
        </w:tc>
        <w:tc>
          <w:tcPr>
            <w:tcW w:w="125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光学工程</w:t>
            </w:r>
          </w:p>
        </w:tc>
        <w:tc>
          <w:tcPr>
            <w:tcW w:w="134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信息与电子分会</w:t>
            </w:r>
          </w:p>
        </w:tc>
        <w:tc>
          <w:tcPr>
            <w:tcW w:w="8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228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法学</w:t>
            </w:r>
          </w:p>
        </w:tc>
        <w:tc>
          <w:tcPr>
            <w:tcW w:w="125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仪器科学与技术</w:t>
            </w:r>
          </w:p>
        </w:tc>
        <w:tc>
          <w:tcPr>
            <w:tcW w:w="134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228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马克思主义理论</w:t>
            </w:r>
          </w:p>
        </w:tc>
        <w:tc>
          <w:tcPr>
            <w:tcW w:w="125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电子科学与技术</w:t>
            </w:r>
          </w:p>
        </w:tc>
        <w:tc>
          <w:tcPr>
            <w:tcW w:w="134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29" w:type="dxa"/>
            <w:vAlign w:val="center"/>
          </w:tcPr>
          <w:p>
            <w:pPr>
              <w:jc w:val="center"/>
            </w:pPr>
            <w:r>
              <w:t>26</w:t>
            </w:r>
          </w:p>
        </w:tc>
        <w:tc>
          <w:tcPr>
            <w:tcW w:w="228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教育学</w:t>
            </w:r>
          </w:p>
        </w:tc>
        <w:tc>
          <w:tcPr>
            <w:tcW w:w="125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信息与通信工程</w:t>
            </w:r>
          </w:p>
        </w:tc>
        <w:tc>
          <w:tcPr>
            <w:tcW w:w="134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228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外国语言文学</w:t>
            </w:r>
          </w:p>
        </w:tc>
        <w:tc>
          <w:tcPr>
            <w:tcW w:w="125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控制科学与工程</w:t>
            </w:r>
          </w:p>
        </w:tc>
        <w:tc>
          <w:tcPr>
            <w:tcW w:w="134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228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管理科学与工程</w:t>
            </w:r>
          </w:p>
        </w:tc>
        <w:tc>
          <w:tcPr>
            <w:tcW w:w="125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计算机科学与技术</w:t>
            </w:r>
          </w:p>
        </w:tc>
        <w:tc>
          <w:tcPr>
            <w:tcW w:w="134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29" w:type="dxa"/>
            <w:vAlign w:val="center"/>
          </w:tcPr>
          <w:p>
            <w:pPr>
              <w:jc w:val="center"/>
            </w:pPr>
            <w:r>
              <w:t>29</w:t>
            </w:r>
          </w:p>
        </w:tc>
        <w:tc>
          <w:tcPr>
            <w:tcW w:w="2280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</w:rPr>
              <w:t>工商管理</w:t>
            </w:r>
            <w:r>
              <w:rPr>
                <w:rFonts w:hint="eastAsia"/>
                <w:color w:val="000000"/>
                <w:szCs w:val="21"/>
                <w:lang w:eastAsia="zh-CN"/>
              </w:rPr>
              <w:t>学</w:t>
            </w:r>
          </w:p>
        </w:tc>
        <w:tc>
          <w:tcPr>
            <w:tcW w:w="125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网络空间安全</w:t>
            </w:r>
          </w:p>
        </w:tc>
        <w:tc>
          <w:tcPr>
            <w:tcW w:w="134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29" w:type="dxa"/>
            <w:vAlign w:val="center"/>
          </w:tcPr>
          <w:p>
            <w:pPr>
              <w:jc w:val="center"/>
            </w:pPr>
            <w:r>
              <w:t>30</w:t>
            </w:r>
          </w:p>
        </w:tc>
        <w:tc>
          <w:tcPr>
            <w:tcW w:w="228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设计学</w:t>
            </w:r>
          </w:p>
        </w:tc>
        <w:tc>
          <w:tcPr>
            <w:tcW w:w="125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数学</w:t>
            </w:r>
          </w:p>
        </w:tc>
        <w:tc>
          <w:tcPr>
            <w:tcW w:w="134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理学与材料分会</w:t>
            </w:r>
          </w:p>
        </w:tc>
        <w:tc>
          <w:tcPr>
            <w:tcW w:w="8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2280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集成电路科学与工程</w:t>
            </w:r>
          </w:p>
        </w:tc>
        <w:tc>
          <w:tcPr>
            <w:tcW w:w="1255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color w:val="000000"/>
                <w:szCs w:val="21"/>
              </w:rPr>
              <w:t>交叉</w:t>
            </w:r>
            <w:r>
              <w:rPr>
                <w:rFonts w:hint="eastAsia"/>
                <w:color w:val="000000"/>
                <w:szCs w:val="21"/>
                <w:lang w:eastAsia="zh-CN"/>
              </w:rPr>
              <w:t>学科</w:t>
            </w:r>
            <w:r>
              <w:rPr>
                <w:rFonts w:hint="eastAsia"/>
                <w:color w:val="000000"/>
                <w:szCs w:val="21"/>
              </w:rPr>
              <w:t>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物理学</w:t>
            </w:r>
          </w:p>
        </w:tc>
        <w:tc>
          <w:tcPr>
            <w:tcW w:w="134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2280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智能科学与技术</w:t>
            </w:r>
          </w:p>
        </w:tc>
        <w:tc>
          <w:tcPr>
            <w:tcW w:w="1255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6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411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化学</w:t>
            </w:r>
          </w:p>
        </w:tc>
        <w:tc>
          <w:tcPr>
            <w:tcW w:w="134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29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2280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碳中和技术与管理</w:t>
            </w:r>
          </w:p>
        </w:tc>
        <w:tc>
          <w:tcPr>
            <w:tcW w:w="1255" w:type="dxa"/>
            <w:vMerge w:val="continue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生物学</w:t>
            </w:r>
          </w:p>
        </w:tc>
        <w:tc>
          <w:tcPr>
            <w:tcW w:w="1342" w:type="dxa"/>
            <w:vMerge w:val="continue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2280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55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</w:tr>
    </w:tbl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br w:type="page"/>
      </w:r>
    </w:p>
    <w:p>
      <w:pPr>
        <w:spacing w:beforeLines="50" w:afterLines="50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专业类别</w:t>
      </w:r>
      <w:r>
        <w:rPr>
          <w:rFonts w:hint="eastAsia"/>
          <w:b/>
          <w:sz w:val="28"/>
          <w:szCs w:val="28"/>
          <w:lang w:eastAsia="zh-CN"/>
        </w:rPr>
        <w:t>（领域）</w:t>
      </w:r>
      <w:r>
        <w:rPr>
          <w:rFonts w:hint="eastAsia"/>
          <w:b/>
          <w:sz w:val="28"/>
          <w:szCs w:val="28"/>
        </w:rPr>
        <w:t>所属分会目录</w:t>
      </w:r>
    </w:p>
    <w:tbl>
      <w:tblPr>
        <w:tblStyle w:val="4"/>
        <w:tblW w:w="110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2716"/>
        <w:gridCol w:w="1015"/>
        <w:gridCol w:w="1113"/>
        <w:gridCol w:w="676"/>
        <w:gridCol w:w="2738"/>
        <w:gridCol w:w="944"/>
        <w:gridCol w:w="1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271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类别（领域）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级别</w:t>
            </w: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所属分会</w:t>
            </w: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类别（领域）</w:t>
            </w:r>
          </w:p>
        </w:tc>
        <w:tc>
          <w:tcPr>
            <w:tcW w:w="944" w:type="dxa"/>
            <w:vAlign w:val="center"/>
          </w:tcPr>
          <w:p>
            <w:pPr>
              <w:ind w:right="212" w:rightChars="101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  <w:lang w:eastAsia="zh-CN"/>
              </w:rPr>
              <w:t>级别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所属分会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71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机械（机械工程）</w:t>
            </w:r>
          </w:p>
        </w:tc>
        <w:tc>
          <w:tcPr>
            <w:tcW w:w="1015" w:type="dxa"/>
            <w:vMerge w:val="restart"/>
            <w:vAlign w:val="center"/>
          </w:tcPr>
          <w:p>
            <w:pPr>
              <w:jc w:val="center"/>
              <w:rPr>
                <w:rFonts w:hint="default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博士点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/硕士点</w:t>
            </w:r>
          </w:p>
        </w:tc>
        <w:tc>
          <w:tcPr>
            <w:tcW w:w="111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机械与运载分会</w:t>
            </w: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电子信息（生物医学工程）</w:t>
            </w:r>
          </w:p>
        </w:tc>
        <w:tc>
          <w:tcPr>
            <w:tcW w:w="94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博士点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/硕士点</w:t>
            </w:r>
          </w:p>
        </w:tc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理学与材料分会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271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机械（车辆工程）</w:t>
            </w:r>
          </w:p>
        </w:tc>
        <w:tc>
          <w:tcPr>
            <w:tcW w:w="1015" w:type="dxa"/>
            <w:vMerge w:val="continue"/>
            <w:vAlign w:val="center"/>
          </w:tcPr>
          <w:p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11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材料与化工（材料工程）</w:t>
            </w:r>
          </w:p>
        </w:tc>
        <w:tc>
          <w:tcPr>
            <w:tcW w:w="944" w:type="dxa"/>
            <w:vMerge w:val="continue"/>
            <w:vAlign w:val="center"/>
          </w:tcPr>
          <w:p>
            <w:pPr>
              <w:ind w:right="212" w:rightChars="101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2716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Calibri" w:hAnsi="Calibri" w:eastAsia="宋体" w:cs="宋体"/>
                <w:color w:val="000000"/>
                <w:sz w:val="21"/>
                <w:szCs w:val="21"/>
              </w:rPr>
              <w:t>机械（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航天工程</w:t>
            </w:r>
            <w:r>
              <w:rPr>
                <w:rFonts w:hint="eastAsia" w:ascii="Calibri" w:hAnsi="Calibri" w:eastAsia="宋体" w:cs="宋体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015" w:type="dxa"/>
            <w:vMerge w:val="continue"/>
            <w:vAlign w:val="center"/>
          </w:tcPr>
          <w:p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11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材料与化工（化学工程）</w:t>
            </w:r>
          </w:p>
        </w:tc>
        <w:tc>
          <w:tcPr>
            <w:tcW w:w="944" w:type="dxa"/>
            <w:vMerge w:val="continue"/>
            <w:vAlign w:val="center"/>
          </w:tcPr>
          <w:p>
            <w:pPr>
              <w:ind w:right="212" w:rightChars="101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271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机械（兵器工程）</w:t>
            </w:r>
          </w:p>
        </w:tc>
        <w:tc>
          <w:tcPr>
            <w:tcW w:w="1015" w:type="dxa"/>
            <w:vMerge w:val="continue"/>
            <w:vAlign w:val="center"/>
          </w:tcPr>
          <w:p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11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资源与环境（环境工程）</w:t>
            </w:r>
          </w:p>
        </w:tc>
        <w:tc>
          <w:tcPr>
            <w:tcW w:w="944" w:type="dxa"/>
            <w:vMerge w:val="continue"/>
            <w:vAlign w:val="center"/>
          </w:tcPr>
          <w:p>
            <w:pPr>
              <w:ind w:right="212" w:rightChars="101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271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机械（智能制造技术）</w:t>
            </w:r>
          </w:p>
        </w:tc>
        <w:tc>
          <w:tcPr>
            <w:tcW w:w="1015" w:type="dxa"/>
            <w:vMerge w:val="continue"/>
            <w:vAlign w:val="center"/>
          </w:tcPr>
          <w:p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11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生物与医药（生物技术与工程）</w:t>
            </w:r>
          </w:p>
        </w:tc>
        <w:tc>
          <w:tcPr>
            <w:tcW w:w="944" w:type="dxa"/>
            <w:vMerge w:val="continue"/>
            <w:vAlign w:val="center"/>
          </w:tcPr>
          <w:p>
            <w:pPr>
              <w:ind w:right="212" w:rightChars="101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271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机械（机器人工程）</w:t>
            </w:r>
          </w:p>
        </w:tc>
        <w:tc>
          <w:tcPr>
            <w:tcW w:w="1015" w:type="dxa"/>
            <w:vMerge w:val="continue"/>
            <w:vAlign w:val="center"/>
          </w:tcPr>
          <w:p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11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25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生物与医药（制药工程）</w:t>
            </w:r>
          </w:p>
        </w:tc>
        <w:tc>
          <w:tcPr>
            <w:tcW w:w="944" w:type="dxa"/>
            <w:vMerge w:val="continue"/>
            <w:vAlign w:val="center"/>
          </w:tcPr>
          <w:p>
            <w:pPr>
              <w:ind w:right="212" w:rightChars="101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271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Calibri" w:hAnsi="Calibri" w:eastAsia="宋体" w:cs="宋体"/>
                <w:color w:val="000000"/>
                <w:sz w:val="21"/>
                <w:szCs w:val="21"/>
              </w:rPr>
              <w:t>能源动力（电气工程）</w:t>
            </w:r>
          </w:p>
        </w:tc>
        <w:tc>
          <w:tcPr>
            <w:tcW w:w="1015" w:type="dxa"/>
            <w:vMerge w:val="continue"/>
            <w:vAlign w:val="center"/>
          </w:tcPr>
          <w:p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11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26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highlight w:val="none"/>
              </w:rPr>
              <w:t>法律硕士</w:t>
            </w:r>
          </w:p>
        </w:tc>
        <w:tc>
          <w:tcPr>
            <w:tcW w:w="94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rFonts w:hint="eastAsia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硕士点</w:t>
            </w:r>
          </w:p>
        </w:tc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highlight w:val="none"/>
              </w:rPr>
              <w:t>人文与社科分会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271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Calibri" w:hAnsi="Calibri" w:eastAsia="宋体" w:cs="宋体"/>
                <w:color w:val="000000"/>
                <w:sz w:val="21"/>
                <w:szCs w:val="21"/>
              </w:rPr>
              <w:t>能源动力（动力工程）</w:t>
            </w:r>
          </w:p>
        </w:tc>
        <w:tc>
          <w:tcPr>
            <w:tcW w:w="1015" w:type="dxa"/>
            <w:vMerge w:val="continue"/>
            <w:vAlign w:val="center"/>
          </w:tcPr>
          <w:p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11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27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highlight w:val="none"/>
              </w:rPr>
              <w:t>教育硕士（教育管理）</w:t>
            </w:r>
          </w:p>
        </w:tc>
        <w:tc>
          <w:tcPr>
            <w:tcW w:w="944" w:type="dxa"/>
            <w:vMerge w:val="continue"/>
            <w:vAlign w:val="center"/>
          </w:tcPr>
          <w:p>
            <w:pPr>
              <w:ind w:right="212" w:rightChars="101"/>
              <w:jc w:val="center"/>
              <w:rPr>
                <w:rFonts w:hint="eastAsia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71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资源与环境（安全工程）</w:t>
            </w:r>
          </w:p>
        </w:tc>
        <w:tc>
          <w:tcPr>
            <w:tcW w:w="1015" w:type="dxa"/>
            <w:vMerge w:val="continue"/>
            <w:vAlign w:val="center"/>
          </w:tcPr>
          <w:p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113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28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highlight w:val="none"/>
              </w:rPr>
              <w:t>教育硕士（现代教育技术）</w:t>
            </w:r>
          </w:p>
        </w:tc>
        <w:tc>
          <w:tcPr>
            <w:tcW w:w="944" w:type="dxa"/>
            <w:vMerge w:val="continue"/>
            <w:vAlign w:val="center"/>
          </w:tcPr>
          <w:p>
            <w:pPr>
              <w:ind w:right="212" w:rightChars="101"/>
              <w:jc w:val="center"/>
              <w:rPr>
                <w:rFonts w:hint="eastAsia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71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资源与环境（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矿业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工程）</w:t>
            </w:r>
          </w:p>
        </w:tc>
        <w:tc>
          <w:tcPr>
            <w:tcW w:w="1015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1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29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highlight w:val="none"/>
              </w:rPr>
              <w:t>教育硕士（心理健康教育）</w:t>
            </w:r>
          </w:p>
        </w:tc>
        <w:tc>
          <w:tcPr>
            <w:tcW w:w="944" w:type="dxa"/>
            <w:vMerge w:val="continue"/>
            <w:vAlign w:val="center"/>
          </w:tcPr>
          <w:p>
            <w:pPr>
              <w:ind w:right="212" w:rightChars="101"/>
              <w:jc w:val="center"/>
              <w:rPr>
                <w:rFonts w:hint="eastAsia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7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电子信息（新一代电子信息技术）</w:t>
            </w:r>
          </w:p>
        </w:tc>
        <w:tc>
          <w:tcPr>
            <w:tcW w:w="101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博士点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/硕士点</w:t>
            </w:r>
          </w:p>
        </w:tc>
        <w:tc>
          <w:tcPr>
            <w:tcW w:w="1113" w:type="dxa"/>
            <w:vMerge w:val="restar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信息与电子分会</w:t>
            </w: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30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highlight w:val="none"/>
              </w:rPr>
              <w:t>教育硕士（科学与技术教育）</w:t>
            </w:r>
          </w:p>
        </w:tc>
        <w:tc>
          <w:tcPr>
            <w:tcW w:w="944" w:type="dxa"/>
            <w:vMerge w:val="continue"/>
            <w:vAlign w:val="center"/>
          </w:tcPr>
          <w:p>
            <w:pPr>
              <w:ind w:right="212" w:rightChars="101"/>
              <w:jc w:val="center"/>
              <w:rPr>
                <w:rFonts w:hint="eastAsia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电子信息（通信工程）</w:t>
            </w:r>
          </w:p>
        </w:tc>
        <w:tc>
          <w:tcPr>
            <w:tcW w:w="10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31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highlight w:val="none"/>
              </w:rPr>
              <w:t>翻译硕士（英语笔译硕士）</w:t>
            </w:r>
          </w:p>
        </w:tc>
        <w:tc>
          <w:tcPr>
            <w:tcW w:w="944" w:type="dxa"/>
            <w:vMerge w:val="continue"/>
            <w:vAlign w:val="center"/>
          </w:tcPr>
          <w:p>
            <w:pPr>
              <w:ind w:right="212" w:rightChars="101"/>
              <w:jc w:val="center"/>
              <w:rPr>
                <w:rFonts w:hint="eastAsia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电子信息（计算机技术）</w:t>
            </w:r>
          </w:p>
        </w:tc>
        <w:tc>
          <w:tcPr>
            <w:tcW w:w="10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highlight w:val="none"/>
              </w:rPr>
              <w:t>汉语国际教育</w:t>
            </w:r>
          </w:p>
        </w:tc>
        <w:tc>
          <w:tcPr>
            <w:tcW w:w="944" w:type="dxa"/>
            <w:vMerge w:val="continue"/>
            <w:vAlign w:val="center"/>
          </w:tcPr>
          <w:p>
            <w:pPr>
              <w:ind w:right="212" w:rightChars="101"/>
              <w:jc w:val="center"/>
              <w:rPr>
                <w:rFonts w:hint="eastAsia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电子信息（软件工程）</w:t>
            </w:r>
          </w:p>
        </w:tc>
        <w:tc>
          <w:tcPr>
            <w:tcW w:w="10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33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highlight w:val="none"/>
              </w:rPr>
              <w:t>工商管理</w:t>
            </w:r>
          </w:p>
        </w:tc>
        <w:tc>
          <w:tcPr>
            <w:tcW w:w="944" w:type="dxa"/>
            <w:vMerge w:val="continue"/>
            <w:vAlign w:val="center"/>
          </w:tcPr>
          <w:p>
            <w:pPr>
              <w:ind w:right="212" w:rightChars="101"/>
              <w:jc w:val="center"/>
              <w:rPr>
                <w:rFonts w:hint="eastAsia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电子信息（控制工程）</w:t>
            </w:r>
          </w:p>
        </w:tc>
        <w:tc>
          <w:tcPr>
            <w:tcW w:w="10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6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34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highlight w:val="none"/>
              </w:rPr>
              <w:t>工程管理</w:t>
            </w:r>
          </w:p>
        </w:tc>
        <w:tc>
          <w:tcPr>
            <w:tcW w:w="944" w:type="dxa"/>
            <w:vMerge w:val="continue"/>
            <w:vAlign w:val="center"/>
          </w:tcPr>
          <w:p>
            <w:pPr>
              <w:ind w:right="212" w:rightChars="101"/>
              <w:jc w:val="center"/>
              <w:rPr>
                <w:rFonts w:hint="eastAsia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电子信息（仪器仪表工程）</w:t>
            </w:r>
          </w:p>
        </w:tc>
        <w:tc>
          <w:tcPr>
            <w:tcW w:w="10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6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35</w:t>
            </w:r>
          </w:p>
        </w:tc>
        <w:tc>
          <w:tcPr>
            <w:tcW w:w="2738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highlight w:val="none"/>
              </w:rPr>
              <w:t>会计硕士</w:t>
            </w:r>
          </w:p>
        </w:tc>
        <w:tc>
          <w:tcPr>
            <w:tcW w:w="944" w:type="dxa"/>
            <w:vMerge w:val="continue"/>
            <w:vAlign w:val="center"/>
          </w:tcPr>
          <w:p>
            <w:pPr>
              <w:ind w:right="212" w:rightChars="101"/>
              <w:jc w:val="center"/>
              <w:rPr>
                <w:rFonts w:hint="eastAsia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电子信息（光电信息工程）</w:t>
            </w:r>
          </w:p>
        </w:tc>
        <w:tc>
          <w:tcPr>
            <w:tcW w:w="10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highlight w:val="none"/>
                <w:lang w:eastAsia="zh-CN"/>
              </w:rPr>
              <w:t>设计硕士</w:t>
            </w:r>
          </w:p>
        </w:tc>
        <w:tc>
          <w:tcPr>
            <w:tcW w:w="944" w:type="dxa"/>
            <w:vMerge w:val="continue"/>
            <w:tcBorders>
              <w:bottom w:val="single" w:color="000000" w:sz="4" w:space="0"/>
            </w:tcBorders>
            <w:vAlign w:val="center"/>
          </w:tcPr>
          <w:p>
            <w:pPr>
              <w:ind w:right="212" w:rightChars="101"/>
              <w:jc w:val="center"/>
              <w:rPr>
                <w:rFonts w:hint="eastAsia"/>
                <w:color w:val="00000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  <w:vMerge w:val="continue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电子信息（大数据技术与工程）</w:t>
            </w:r>
          </w:p>
        </w:tc>
        <w:tc>
          <w:tcPr>
            <w:tcW w:w="10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  <w:color w:val="000000"/>
                <w:sz w:val="21"/>
                <w:szCs w:val="21"/>
              </w:rPr>
              <w:t>能源动力（清洁能源技术）</w:t>
            </w:r>
          </w:p>
        </w:tc>
        <w:tc>
          <w:tcPr>
            <w:tcW w:w="94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rFonts w:hint="eastAsia" w:ascii="Calibri" w:hAnsi="Calibri" w:eastAsia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博士点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/硕士点</w:t>
            </w:r>
          </w:p>
        </w:tc>
        <w:tc>
          <w:tcPr>
            <w:tcW w:w="11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交叉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学科</w:t>
            </w:r>
            <w:r>
              <w:rPr>
                <w:rFonts w:hint="eastAsia"/>
                <w:color w:val="000000"/>
                <w:sz w:val="21"/>
                <w:szCs w:val="21"/>
              </w:rPr>
              <w:t>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电子信息（网络与信息安全）</w:t>
            </w:r>
          </w:p>
        </w:tc>
        <w:tc>
          <w:tcPr>
            <w:tcW w:w="10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38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宋体"/>
                <w:color w:val="000000"/>
                <w:szCs w:val="21"/>
              </w:rPr>
              <w:t>能源动力（</w:t>
            </w:r>
            <w:r>
              <w:rPr>
                <w:rFonts w:hint="eastAsia" w:ascii="Calibri" w:hAnsi="Calibri" w:eastAsia="宋体" w:cs="宋体"/>
                <w:color w:val="000000"/>
                <w:szCs w:val="21"/>
                <w:lang w:eastAsia="zh-CN"/>
              </w:rPr>
              <w:t>储能技术</w:t>
            </w:r>
            <w:r>
              <w:rPr>
                <w:rFonts w:hint="eastAsia" w:ascii="Calibri" w:hAnsi="Calibri" w:eastAsia="宋体" w:cs="宋体"/>
                <w:color w:val="000000"/>
                <w:szCs w:val="21"/>
              </w:rPr>
              <w:t>）</w:t>
            </w:r>
          </w:p>
        </w:tc>
        <w:tc>
          <w:tcPr>
            <w:tcW w:w="94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ind w:right="212" w:rightChars="101"/>
              <w:jc w:val="center"/>
              <w:rPr>
                <w:rFonts w:hint="eastAsia" w:ascii="Calibri" w:hAnsi="Calibri" w:eastAsia="宋体" w:cs="宋体"/>
                <w:color w:val="000000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39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电子信息（人工智能）</w:t>
            </w:r>
          </w:p>
        </w:tc>
        <w:tc>
          <w:tcPr>
            <w:tcW w:w="94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ind w:right="212" w:rightChars="101"/>
              <w:jc w:val="center"/>
              <w:rPr>
                <w:rFonts w:hint="eastAsia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电子信息（集成电路工程）</w:t>
            </w:r>
          </w:p>
        </w:tc>
        <w:tc>
          <w:tcPr>
            <w:tcW w:w="94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right="212" w:rightChars="101"/>
              <w:jc w:val="center"/>
              <w:rPr>
                <w:rFonts w:hint="eastAsia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pacing w:beforeLines="50" w:afterLines="50"/>
        <w:jc w:val="center"/>
        <w:rPr>
          <w:rFonts w:hint="eastAsia"/>
          <w:b/>
          <w:sz w:val="28"/>
          <w:szCs w:val="28"/>
        </w:rPr>
        <w:sectPr>
          <w:footerReference r:id="rId3" w:type="default"/>
          <w:pgSz w:w="11906" w:h="16838"/>
          <w:pgMar w:top="1440" w:right="1797" w:bottom="1134" w:left="179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>
      <w:pPr>
        <w:spacing w:beforeLines="50" w:afterLines="50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学术型一级学科与专业学位对应表</w:t>
      </w:r>
    </w:p>
    <w:tbl>
      <w:tblPr>
        <w:tblStyle w:val="4"/>
        <w:tblW w:w="1254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2457"/>
        <w:gridCol w:w="1193"/>
        <w:gridCol w:w="4196"/>
        <w:gridCol w:w="1117"/>
        <w:gridCol w:w="1887"/>
        <w:gridCol w:w="11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tblHeader/>
          <w:jc w:val="center"/>
        </w:trPr>
        <w:tc>
          <w:tcPr>
            <w:tcW w:w="5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一级学科</w:t>
            </w:r>
          </w:p>
        </w:tc>
        <w:tc>
          <w:tcPr>
            <w:tcW w:w="5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对应专业学位类别(领域)</w:t>
            </w:r>
          </w:p>
        </w:tc>
        <w:tc>
          <w:tcPr>
            <w:tcW w:w="18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涉及学院</w:t>
            </w:r>
          </w:p>
        </w:tc>
        <w:tc>
          <w:tcPr>
            <w:tcW w:w="11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所属分会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tblHeader/>
          <w:jc w:val="center"/>
        </w:trPr>
        <w:tc>
          <w:tcPr>
            <w:tcW w:w="5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45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学术型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级别</w:t>
            </w:r>
          </w:p>
        </w:tc>
        <w:tc>
          <w:tcPr>
            <w:tcW w:w="419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专业型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级别</w:t>
            </w:r>
          </w:p>
        </w:tc>
        <w:tc>
          <w:tcPr>
            <w:tcW w:w="18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6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5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4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力学</w:t>
            </w:r>
          </w:p>
        </w:tc>
        <w:tc>
          <w:tcPr>
            <w:tcW w:w="11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博士点/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硕士点</w:t>
            </w:r>
          </w:p>
        </w:tc>
        <w:tc>
          <w:tcPr>
            <w:tcW w:w="4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机械（航天工程）</w:t>
            </w:r>
          </w:p>
        </w:tc>
        <w:tc>
          <w:tcPr>
            <w:tcW w:w="11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博士点/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硕士点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宇航</w:t>
            </w:r>
          </w:p>
        </w:tc>
        <w:tc>
          <w:tcPr>
            <w:tcW w:w="11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机械与运载分会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5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机械（兵器工程、机器人工程）</w:t>
            </w:r>
          </w:p>
        </w:tc>
        <w:tc>
          <w:tcPr>
            <w:tcW w:w="11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</w:t>
            </w:r>
          </w:p>
        </w:tc>
        <w:tc>
          <w:tcPr>
            <w:tcW w:w="11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5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机械（车辆工程）</w:t>
            </w:r>
          </w:p>
        </w:tc>
        <w:tc>
          <w:tcPr>
            <w:tcW w:w="11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先进结构</w:t>
            </w:r>
          </w:p>
        </w:tc>
        <w:tc>
          <w:tcPr>
            <w:tcW w:w="11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tblHeader/>
          <w:jc w:val="center"/>
        </w:trPr>
        <w:tc>
          <w:tcPr>
            <w:tcW w:w="5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4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机械工程</w:t>
            </w:r>
          </w:p>
        </w:tc>
        <w:tc>
          <w:tcPr>
            <w:tcW w:w="119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机械（机械工程、车辆工程、智能制造技术）</w:t>
            </w:r>
          </w:p>
        </w:tc>
        <w:tc>
          <w:tcPr>
            <w:tcW w:w="11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机车</w:t>
            </w:r>
          </w:p>
        </w:tc>
        <w:tc>
          <w:tcPr>
            <w:tcW w:w="11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5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机械（机械工程、机器人工程）</w:t>
            </w:r>
          </w:p>
        </w:tc>
        <w:tc>
          <w:tcPr>
            <w:tcW w:w="11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</w:t>
            </w:r>
          </w:p>
        </w:tc>
        <w:tc>
          <w:tcPr>
            <w:tcW w:w="11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  <w:tblHeader/>
          <w:jc w:val="center"/>
        </w:trPr>
        <w:tc>
          <w:tcPr>
            <w:tcW w:w="5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9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机械（机械工程）</w:t>
            </w:r>
          </w:p>
        </w:tc>
        <w:tc>
          <w:tcPr>
            <w:tcW w:w="11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医学技术/前沿</w:t>
            </w:r>
          </w:p>
        </w:tc>
        <w:tc>
          <w:tcPr>
            <w:tcW w:w="11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tblHeader/>
          <w:jc w:val="center"/>
        </w:trPr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动力工程及工程热物理</w:t>
            </w:r>
          </w:p>
        </w:tc>
        <w:tc>
          <w:tcPr>
            <w:tcW w:w="119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能源动力（动力工程）</w:t>
            </w:r>
          </w:p>
        </w:tc>
        <w:tc>
          <w:tcPr>
            <w:tcW w:w="11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11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航空宇航科学与技术</w:t>
            </w:r>
          </w:p>
        </w:tc>
        <w:tc>
          <w:tcPr>
            <w:tcW w:w="119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机械（航天工程）</w:t>
            </w:r>
          </w:p>
        </w:tc>
        <w:tc>
          <w:tcPr>
            <w:tcW w:w="11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11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tblHeader/>
          <w:jc w:val="center"/>
        </w:trPr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兵器科学与技术</w:t>
            </w:r>
          </w:p>
        </w:tc>
        <w:tc>
          <w:tcPr>
            <w:tcW w:w="119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机械（兵器工程）</w:t>
            </w:r>
          </w:p>
        </w:tc>
        <w:tc>
          <w:tcPr>
            <w:tcW w:w="11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11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安全科学与工程</w:t>
            </w:r>
          </w:p>
        </w:tc>
        <w:tc>
          <w:tcPr>
            <w:tcW w:w="11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资源与环境（安全工程、矿业工程）</w:t>
            </w:r>
          </w:p>
        </w:tc>
        <w:tc>
          <w:tcPr>
            <w:tcW w:w="111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116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r>
        <w:br w:type="page"/>
      </w:r>
    </w:p>
    <w:p/>
    <w:tbl>
      <w:tblPr>
        <w:tblStyle w:val="4"/>
        <w:tblW w:w="1300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946"/>
        <w:gridCol w:w="1078"/>
        <w:gridCol w:w="5190"/>
        <w:gridCol w:w="1083"/>
        <w:gridCol w:w="1123"/>
        <w:gridCol w:w="18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tblHeader/>
          <w:jc w:val="center"/>
        </w:trPr>
        <w:tc>
          <w:tcPr>
            <w:tcW w:w="7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一级学科</w:t>
            </w:r>
          </w:p>
        </w:tc>
        <w:tc>
          <w:tcPr>
            <w:tcW w:w="62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对应专业学位类别(领域)</w:t>
            </w:r>
          </w:p>
        </w:tc>
        <w:tc>
          <w:tcPr>
            <w:tcW w:w="112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涉及学院</w:t>
            </w:r>
          </w:p>
        </w:tc>
        <w:tc>
          <w:tcPr>
            <w:tcW w:w="186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所属分会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tblHeader/>
          <w:jc w:val="center"/>
        </w:trPr>
        <w:tc>
          <w:tcPr>
            <w:tcW w:w="7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学术型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级别</w:t>
            </w: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专业型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级别</w:t>
            </w:r>
          </w:p>
        </w:tc>
        <w:tc>
          <w:tcPr>
            <w:tcW w:w="112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6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光学工程</w:t>
            </w:r>
          </w:p>
        </w:tc>
        <w:tc>
          <w:tcPr>
            <w:tcW w:w="107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博士点/硕士点</w:t>
            </w: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电子信息（光电信息工程）</w:t>
            </w:r>
          </w:p>
        </w:tc>
        <w:tc>
          <w:tcPr>
            <w:tcW w:w="108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博士点/硕士点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186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信息与电子分会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仪器科学与技术</w:t>
            </w:r>
          </w:p>
        </w:tc>
        <w:tc>
          <w:tcPr>
            <w:tcW w:w="10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电子信息（仪器仪表工程）</w:t>
            </w:r>
          </w:p>
        </w:tc>
        <w:tc>
          <w:tcPr>
            <w:tcW w:w="10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186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电子科学与技术</w:t>
            </w:r>
          </w:p>
        </w:tc>
        <w:tc>
          <w:tcPr>
            <w:tcW w:w="10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电子信息（新一代电子信息技术）</w:t>
            </w:r>
          </w:p>
        </w:tc>
        <w:tc>
          <w:tcPr>
            <w:tcW w:w="10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186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信息与通信工程</w:t>
            </w:r>
          </w:p>
        </w:tc>
        <w:tc>
          <w:tcPr>
            <w:tcW w:w="10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电子信息（新一代电子信息技术、通信工程）</w:t>
            </w:r>
          </w:p>
        </w:tc>
        <w:tc>
          <w:tcPr>
            <w:tcW w:w="10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186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7" w:hRule="atLeast"/>
          <w:tblHeader/>
          <w:jc w:val="center"/>
        </w:trPr>
        <w:tc>
          <w:tcPr>
            <w:tcW w:w="7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9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控制科学与工程</w:t>
            </w:r>
          </w:p>
        </w:tc>
        <w:tc>
          <w:tcPr>
            <w:tcW w:w="10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电子信息（控制工程）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能源动力（电气工程）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能源动力（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储能技术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10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信息与电子分会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机械与运载分会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交叉学科分会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电子信息（控制工程）</w:t>
            </w:r>
          </w:p>
        </w:tc>
        <w:tc>
          <w:tcPr>
            <w:tcW w:w="10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前沿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信息与电子分会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tblHeader/>
          <w:jc w:val="center"/>
        </w:trPr>
        <w:tc>
          <w:tcPr>
            <w:tcW w:w="7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9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电子信息（计算机技术、软件工程、大数据技术与工程）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电子信息（人工智能）</w:t>
            </w:r>
          </w:p>
        </w:tc>
        <w:tc>
          <w:tcPr>
            <w:tcW w:w="10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信息与电子分会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交叉学科分会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电子信息（计算机技术）</w:t>
            </w:r>
          </w:p>
        </w:tc>
        <w:tc>
          <w:tcPr>
            <w:tcW w:w="10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医学技术</w:t>
            </w:r>
          </w:p>
        </w:tc>
        <w:tc>
          <w:tcPr>
            <w:tcW w:w="186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信息与电子分会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网络空间安全</w:t>
            </w:r>
          </w:p>
        </w:tc>
        <w:tc>
          <w:tcPr>
            <w:tcW w:w="107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电子信息（网络与信息安全）</w:t>
            </w:r>
          </w:p>
        </w:tc>
        <w:tc>
          <w:tcPr>
            <w:tcW w:w="108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186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r>
        <w:br w:type="page"/>
      </w:r>
    </w:p>
    <w:tbl>
      <w:tblPr>
        <w:tblStyle w:val="4"/>
        <w:tblpPr w:leftFromText="180" w:rightFromText="180" w:vertAnchor="text" w:horzAnchor="page" w:tblpXSpec="center" w:tblpY="300"/>
        <w:tblOverlap w:val="never"/>
        <w:tblW w:w="130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1800"/>
        <w:gridCol w:w="1134"/>
        <w:gridCol w:w="3895"/>
        <w:gridCol w:w="1124"/>
        <w:gridCol w:w="2661"/>
        <w:gridCol w:w="17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tblHeader/>
          <w:jc w:val="center"/>
        </w:trPr>
        <w:tc>
          <w:tcPr>
            <w:tcW w:w="7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9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一级学科</w:t>
            </w:r>
          </w:p>
        </w:tc>
        <w:tc>
          <w:tcPr>
            <w:tcW w:w="5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对应专业学位类别(领域)</w:t>
            </w:r>
          </w:p>
        </w:tc>
        <w:tc>
          <w:tcPr>
            <w:tcW w:w="26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涉及学院</w:t>
            </w:r>
          </w:p>
        </w:tc>
        <w:tc>
          <w:tcPr>
            <w:tcW w:w="175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所属分会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71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学术型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级别</w:t>
            </w:r>
          </w:p>
        </w:tc>
        <w:tc>
          <w:tcPr>
            <w:tcW w:w="3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专业型</w:t>
            </w: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级别</w:t>
            </w:r>
          </w:p>
        </w:tc>
        <w:tc>
          <w:tcPr>
            <w:tcW w:w="26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5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  <w:tblHeader/>
          <w:jc w:val="center"/>
        </w:trPr>
        <w:tc>
          <w:tcPr>
            <w:tcW w:w="7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8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材料科学与工程</w:t>
            </w:r>
          </w:p>
        </w:tc>
        <w:tc>
          <w:tcPr>
            <w:tcW w:w="113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博士点/硕士点</w:t>
            </w:r>
          </w:p>
        </w:tc>
        <w:tc>
          <w:tcPr>
            <w:tcW w:w="3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材料与化工（材料工程）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能源动力（储能技术）</w:t>
            </w:r>
          </w:p>
        </w:tc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博士点/硕士点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</w:t>
            </w:r>
          </w:p>
        </w:tc>
        <w:tc>
          <w:tcPr>
            <w:tcW w:w="1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理学与材料分会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交叉学科分会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tblHeader/>
          <w:jc w:val="center"/>
        </w:trPr>
        <w:tc>
          <w:tcPr>
            <w:tcW w:w="71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材料与化工（材料工程）</w:t>
            </w:r>
          </w:p>
        </w:tc>
        <w:tc>
          <w:tcPr>
            <w:tcW w:w="112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医学技术/先进结构/前沿</w:t>
            </w:r>
          </w:p>
        </w:tc>
        <w:tc>
          <w:tcPr>
            <w:tcW w:w="175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理学与材料分会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" w:hRule="atLeast"/>
          <w:tblHeader/>
          <w:jc w:val="center"/>
        </w:trPr>
        <w:tc>
          <w:tcPr>
            <w:tcW w:w="7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化学工程与技术</w:t>
            </w:r>
          </w:p>
        </w:tc>
        <w:tc>
          <w:tcPr>
            <w:tcW w:w="11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材料与化工（化学工程）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生物与医药（制药工程）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资源与环境（环境工程）</w:t>
            </w:r>
          </w:p>
        </w:tc>
        <w:tc>
          <w:tcPr>
            <w:tcW w:w="112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化学化工</w:t>
            </w:r>
          </w:p>
        </w:tc>
        <w:tc>
          <w:tcPr>
            <w:tcW w:w="17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  <w:tblHeader/>
          <w:jc w:val="center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材料与化工（化学工程）</w:t>
            </w:r>
          </w:p>
        </w:tc>
        <w:tc>
          <w:tcPr>
            <w:tcW w:w="112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医学技术/前沿</w:t>
            </w:r>
          </w:p>
        </w:tc>
        <w:tc>
          <w:tcPr>
            <w:tcW w:w="17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7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生物医学工程</w:t>
            </w:r>
          </w:p>
        </w:tc>
        <w:tc>
          <w:tcPr>
            <w:tcW w:w="11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电子信息（生物医学工程）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生物与医药（生物技术与工程）</w:t>
            </w:r>
          </w:p>
        </w:tc>
        <w:tc>
          <w:tcPr>
            <w:tcW w:w="112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医学技术</w:t>
            </w:r>
          </w:p>
        </w:tc>
        <w:tc>
          <w:tcPr>
            <w:tcW w:w="17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电子信息（生物医学工程）</w:t>
            </w:r>
          </w:p>
        </w:tc>
        <w:tc>
          <w:tcPr>
            <w:tcW w:w="112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前沿</w:t>
            </w:r>
          </w:p>
        </w:tc>
        <w:tc>
          <w:tcPr>
            <w:tcW w:w="17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1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生物与医药（生物技术与工程）</w:t>
            </w:r>
          </w:p>
        </w:tc>
        <w:tc>
          <w:tcPr>
            <w:tcW w:w="112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17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</w:t>
            </w:r>
          </w:p>
        </w:tc>
        <w:tc>
          <w:tcPr>
            <w:tcW w:w="11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应用统计</w:t>
            </w:r>
          </w:p>
        </w:tc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硕士点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17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  <w:tblHeader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统计学</w:t>
            </w:r>
          </w:p>
        </w:tc>
        <w:tc>
          <w:tcPr>
            <w:tcW w:w="11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应用统计</w:t>
            </w:r>
          </w:p>
        </w:tc>
        <w:tc>
          <w:tcPr>
            <w:tcW w:w="112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17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</w:t>
            </w:r>
          </w:p>
        </w:tc>
        <w:tc>
          <w:tcPr>
            <w:tcW w:w="11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7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物理学</w:t>
            </w:r>
          </w:p>
        </w:tc>
        <w:tc>
          <w:tcPr>
            <w:tcW w:w="113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75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</w:tbl>
    <w:p/>
    <w:p>
      <w:r>
        <w:rPr>
          <w:sz w:val="21"/>
          <w:szCs w:val="21"/>
        </w:rPr>
        <w:br w:type="page"/>
      </w:r>
    </w:p>
    <w:p/>
    <w:tbl>
      <w:tblPr>
        <w:tblStyle w:val="4"/>
        <w:tblW w:w="1221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171"/>
        <w:gridCol w:w="1156"/>
        <w:gridCol w:w="3413"/>
        <w:gridCol w:w="1136"/>
        <w:gridCol w:w="1418"/>
        <w:gridCol w:w="22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tblHeader/>
          <w:jc w:val="center"/>
        </w:trPr>
        <w:tc>
          <w:tcPr>
            <w:tcW w:w="66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一级学科</w:t>
            </w:r>
          </w:p>
        </w:tc>
        <w:tc>
          <w:tcPr>
            <w:tcW w:w="45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对应专业学位类别(领域)</w:t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涉及学院</w:t>
            </w:r>
          </w:p>
        </w:tc>
        <w:tc>
          <w:tcPr>
            <w:tcW w:w="225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所属分会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tblHeader/>
          <w:jc w:val="center"/>
        </w:trPr>
        <w:tc>
          <w:tcPr>
            <w:tcW w:w="66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学术型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级别</w:t>
            </w:r>
          </w:p>
        </w:tc>
        <w:tc>
          <w:tcPr>
            <w:tcW w:w="3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专业型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级别</w:t>
            </w:r>
          </w:p>
        </w:tc>
        <w:tc>
          <w:tcPr>
            <w:tcW w:w="141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5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理论经济学</w:t>
            </w:r>
          </w:p>
        </w:tc>
        <w:tc>
          <w:tcPr>
            <w:tcW w:w="115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博士点/硕士点</w:t>
            </w:r>
          </w:p>
        </w:tc>
        <w:tc>
          <w:tcPr>
            <w:tcW w:w="3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5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人文与社科分会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应用经济学</w:t>
            </w:r>
          </w:p>
        </w:tc>
        <w:tc>
          <w:tcPr>
            <w:tcW w:w="11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5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马克思主义理论</w:t>
            </w:r>
          </w:p>
        </w:tc>
        <w:tc>
          <w:tcPr>
            <w:tcW w:w="11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5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法学</w:t>
            </w:r>
          </w:p>
        </w:tc>
        <w:tc>
          <w:tcPr>
            <w:tcW w:w="11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</w:t>
            </w:r>
          </w:p>
        </w:tc>
        <w:tc>
          <w:tcPr>
            <w:tcW w:w="11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225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教育学</w:t>
            </w:r>
          </w:p>
        </w:tc>
        <w:tc>
          <w:tcPr>
            <w:tcW w:w="11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教育（教育管理、现代教育技术、心理健康教育、科学与技术教育）</w:t>
            </w:r>
          </w:p>
        </w:tc>
        <w:tc>
          <w:tcPr>
            <w:tcW w:w="11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225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外国语言文学</w:t>
            </w:r>
          </w:p>
        </w:tc>
        <w:tc>
          <w:tcPr>
            <w:tcW w:w="11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翻译（英语笔译），汉语国际教育</w:t>
            </w:r>
          </w:p>
        </w:tc>
        <w:tc>
          <w:tcPr>
            <w:tcW w:w="11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225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管理科学与工程</w:t>
            </w:r>
          </w:p>
        </w:tc>
        <w:tc>
          <w:tcPr>
            <w:tcW w:w="11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工商管理，工程管理</w:t>
            </w:r>
          </w:p>
        </w:tc>
        <w:tc>
          <w:tcPr>
            <w:tcW w:w="11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225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工商管理学</w:t>
            </w:r>
          </w:p>
        </w:tc>
        <w:tc>
          <w:tcPr>
            <w:tcW w:w="11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工商管理，会计</w:t>
            </w:r>
          </w:p>
        </w:tc>
        <w:tc>
          <w:tcPr>
            <w:tcW w:w="11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225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设计学</w:t>
            </w:r>
          </w:p>
        </w:tc>
        <w:tc>
          <w:tcPr>
            <w:tcW w:w="11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设计</w:t>
            </w:r>
          </w:p>
        </w:tc>
        <w:tc>
          <w:tcPr>
            <w:tcW w:w="11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225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智能科学与技术</w:t>
            </w:r>
          </w:p>
        </w:tc>
        <w:tc>
          <w:tcPr>
            <w:tcW w:w="11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电子信息（人工智能）</w:t>
            </w:r>
          </w:p>
        </w:tc>
        <w:tc>
          <w:tcPr>
            <w:tcW w:w="11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博士点/硕士点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225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交叉学科分会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集成电路科学与工程</w:t>
            </w:r>
          </w:p>
        </w:tc>
        <w:tc>
          <w:tcPr>
            <w:tcW w:w="11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电子信息（集成电路工程）</w:t>
            </w:r>
          </w:p>
        </w:tc>
        <w:tc>
          <w:tcPr>
            <w:tcW w:w="11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225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  <w:jc w:val="center"/>
        </w:trPr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碳中和技术与管理</w:t>
            </w:r>
          </w:p>
        </w:tc>
        <w:tc>
          <w:tcPr>
            <w:tcW w:w="115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  <w:tc>
          <w:tcPr>
            <w:tcW w:w="225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snapToGrid w:val="0"/>
        <w:jc w:val="left"/>
        <w:rPr>
          <w:b/>
          <w:sz w:val="10"/>
          <w:szCs w:val="10"/>
        </w:rPr>
      </w:pPr>
    </w:p>
    <w:sectPr>
      <w:pgSz w:w="16838" w:h="11906" w:orient="landscape"/>
      <w:pgMar w:top="1797" w:right="1440" w:bottom="1797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LRDXfX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yNjdiZDM0OWUxZDc2ODIyMDAyNTljODk5MTYyNmYifQ=="/>
  </w:docVars>
  <w:rsids>
    <w:rsidRoot w:val="00F64ED2"/>
    <w:rsid w:val="00020D7E"/>
    <w:rsid w:val="00042927"/>
    <w:rsid w:val="0004336E"/>
    <w:rsid w:val="001B2C3E"/>
    <w:rsid w:val="00235DB4"/>
    <w:rsid w:val="002B7894"/>
    <w:rsid w:val="004335E2"/>
    <w:rsid w:val="004C18AE"/>
    <w:rsid w:val="005D1C9E"/>
    <w:rsid w:val="006B0236"/>
    <w:rsid w:val="00790AF4"/>
    <w:rsid w:val="00794527"/>
    <w:rsid w:val="007B23DF"/>
    <w:rsid w:val="00836921"/>
    <w:rsid w:val="009C3DF1"/>
    <w:rsid w:val="00A10264"/>
    <w:rsid w:val="00AB5B71"/>
    <w:rsid w:val="00B77AA4"/>
    <w:rsid w:val="00C86840"/>
    <w:rsid w:val="00D6746F"/>
    <w:rsid w:val="00E26782"/>
    <w:rsid w:val="00F64ED2"/>
    <w:rsid w:val="00F97895"/>
    <w:rsid w:val="01E46D89"/>
    <w:rsid w:val="090A51F8"/>
    <w:rsid w:val="09A21DF7"/>
    <w:rsid w:val="0AF52007"/>
    <w:rsid w:val="14DB226E"/>
    <w:rsid w:val="14F81BA5"/>
    <w:rsid w:val="15260A6B"/>
    <w:rsid w:val="16220869"/>
    <w:rsid w:val="1BA522A7"/>
    <w:rsid w:val="1C0C1558"/>
    <w:rsid w:val="21A018FD"/>
    <w:rsid w:val="21D53393"/>
    <w:rsid w:val="21DA18FB"/>
    <w:rsid w:val="21E42FE1"/>
    <w:rsid w:val="2268710B"/>
    <w:rsid w:val="251E556E"/>
    <w:rsid w:val="256D71E5"/>
    <w:rsid w:val="26381180"/>
    <w:rsid w:val="297B1F28"/>
    <w:rsid w:val="29F65BCD"/>
    <w:rsid w:val="2ED33B5E"/>
    <w:rsid w:val="2F0C44B6"/>
    <w:rsid w:val="3378734B"/>
    <w:rsid w:val="3C98683F"/>
    <w:rsid w:val="3E8B6854"/>
    <w:rsid w:val="4A687629"/>
    <w:rsid w:val="4B884108"/>
    <w:rsid w:val="501D4E28"/>
    <w:rsid w:val="503951BD"/>
    <w:rsid w:val="51B24FFD"/>
    <w:rsid w:val="530E3100"/>
    <w:rsid w:val="5574072D"/>
    <w:rsid w:val="5D5C7097"/>
    <w:rsid w:val="613F7B5D"/>
    <w:rsid w:val="630E73CE"/>
    <w:rsid w:val="63B02885"/>
    <w:rsid w:val="65B70105"/>
    <w:rsid w:val="6B241C09"/>
    <w:rsid w:val="6B37788C"/>
    <w:rsid w:val="6CC92EC4"/>
    <w:rsid w:val="72AB4CAC"/>
    <w:rsid w:val="730E7571"/>
    <w:rsid w:val="77DD24E7"/>
    <w:rsid w:val="7CA12173"/>
    <w:rsid w:val="7CF46CA4"/>
    <w:rsid w:val="7F342EB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1887</Words>
  <Characters>1969</Characters>
  <Lines>17</Lines>
  <Paragraphs>4</Paragraphs>
  <TotalTime>17</TotalTime>
  <ScaleCrop>false</ScaleCrop>
  <LinksUpToDate>false</LinksUpToDate>
  <CharactersWithSpaces>1969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2020-05-28T07:42:00Z</dcterms:created>
  <dc:creator>pc</dc:creator>
  <cp:lastModifiedBy>WPS_1591156170</cp:lastModifiedBy>
  <dcterms:modified xsi:type="dcterms:W3CDTF">2024-03-15T02:02:33Z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43CCD343B2674D5CA4DEE6C4051128BA_13</vt:lpwstr>
  </property>
  <property fmtid="{D5CDD505-2E9C-101B-9397-08002B2CF9AE}" pid="4" name="commondata">
    <vt:lpwstr>eyJoZGlkIjoiZjgyNjdiZDM0OWUxZDc2ODIyMDAyNTljODk5MTYyNmYifQ==</vt:lpwstr>
  </property>
</Properties>
</file>