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269" w:rsidRDefault="00977FD4" w:rsidP="00A85269">
      <w:pPr>
        <w:jc w:val="center"/>
        <w:rPr>
          <w:rFonts w:ascii="微软雅黑" w:eastAsia="微软雅黑" w:hAnsi="微软雅黑"/>
          <w:b/>
          <w:sz w:val="44"/>
          <w:szCs w:val="28"/>
        </w:rPr>
      </w:pPr>
      <w:r>
        <w:rPr>
          <w:rFonts w:ascii="微软雅黑" w:eastAsia="微软雅黑" w:hAnsi="微软雅黑" w:hint="eastAsia"/>
          <w:b/>
          <w:sz w:val="44"/>
          <w:szCs w:val="28"/>
        </w:rPr>
        <w:t>第1</w:t>
      </w:r>
      <w:r>
        <w:rPr>
          <w:rFonts w:ascii="微软雅黑" w:eastAsia="微软雅黑" w:hAnsi="微软雅黑"/>
          <w:b/>
          <w:sz w:val="44"/>
          <w:szCs w:val="28"/>
        </w:rPr>
        <w:t>2</w:t>
      </w:r>
      <w:r>
        <w:rPr>
          <w:rFonts w:ascii="微软雅黑" w:eastAsia="微软雅黑" w:hAnsi="微软雅黑" w:hint="eastAsia"/>
          <w:b/>
          <w:sz w:val="44"/>
          <w:szCs w:val="28"/>
        </w:rPr>
        <w:t>届</w:t>
      </w:r>
      <w:r w:rsidR="008C3738">
        <w:rPr>
          <w:rFonts w:ascii="微软雅黑" w:eastAsia="微软雅黑" w:hAnsi="微软雅黑" w:hint="eastAsia"/>
          <w:b/>
          <w:sz w:val="44"/>
          <w:szCs w:val="28"/>
        </w:rPr>
        <w:t>中国研究生能源装备创新设计大赛</w:t>
      </w:r>
      <w:r w:rsidR="00A85269">
        <w:rPr>
          <w:rFonts w:ascii="微软雅黑" w:eastAsia="微软雅黑" w:hAnsi="微软雅黑" w:hint="eastAsia"/>
          <w:b/>
          <w:sz w:val="44"/>
          <w:szCs w:val="28"/>
        </w:rPr>
        <w:t>常见问题解答</w:t>
      </w:r>
    </w:p>
    <w:p w:rsidR="00EE345F" w:rsidRPr="00A85269" w:rsidRDefault="008C3738" w:rsidP="00A85269">
      <w:pPr>
        <w:rPr>
          <w:rFonts w:ascii="微软雅黑" w:eastAsia="微软雅黑" w:hAnsi="微软雅黑"/>
          <w:b/>
          <w:sz w:val="44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1、参赛流程是什么？</w:t>
      </w:r>
    </w:p>
    <w:p w:rsidR="00EE345F" w:rsidRDefault="008C3738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组队报名——资格审核——提交作品——初赛——决赛</w:t>
      </w:r>
    </w:p>
    <w:p w:rsidR="00EE345F" w:rsidRPr="00102BF5" w:rsidRDefault="008C373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b/>
          <w:sz w:val="28"/>
          <w:szCs w:val="28"/>
        </w:rPr>
        <w:t>（1）组队报名：</w:t>
      </w:r>
      <w:r>
        <w:rPr>
          <w:rFonts w:ascii="仿宋" w:eastAsia="仿宋" w:hAnsi="仿宋" w:hint="eastAsia"/>
          <w:sz w:val="28"/>
          <w:szCs w:val="28"/>
        </w:rPr>
        <w:t>所有参赛成员(包括指导老师)需要在系列大赛官网上注册（若曾注册过，就不用重复注册），由队长邀请组队，队员和指导老师</w:t>
      </w:r>
      <w:r w:rsidR="000039E6">
        <w:rPr>
          <w:rFonts w:ascii="仿宋" w:eastAsia="仿宋" w:hAnsi="仿宋" w:hint="eastAsia"/>
          <w:sz w:val="28"/>
          <w:szCs w:val="28"/>
        </w:rPr>
        <w:t>登录系统</w:t>
      </w:r>
      <w:r>
        <w:rPr>
          <w:rFonts w:ascii="仿宋" w:eastAsia="仿宋" w:hAnsi="仿宋" w:hint="eastAsia"/>
          <w:sz w:val="28"/>
          <w:szCs w:val="28"/>
        </w:rPr>
        <w:t>同意</w:t>
      </w:r>
      <w:r w:rsidR="000039E6">
        <w:rPr>
          <w:rFonts w:ascii="仿宋" w:eastAsia="仿宋" w:hAnsi="仿宋" w:hint="eastAsia"/>
          <w:sz w:val="28"/>
          <w:szCs w:val="28"/>
        </w:rPr>
        <w:t>后，</w:t>
      </w:r>
      <w:r>
        <w:rPr>
          <w:rFonts w:ascii="仿宋" w:eastAsia="仿宋" w:hAnsi="仿宋" w:hint="eastAsia"/>
          <w:sz w:val="28"/>
          <w:szCs w:val="28"/>
        </w:rPr>
        <w:t>完成组队。</w:t>
      </w:r>
      <w:r w:rsidRPr="00102BF5">
        <w:rPr>
          <w:rFonts w:ascii="仿宋" w:eastAsia="仿宋" w:hAnsi="仿宋" w:hint="eastAsia"/>
          <w:sz w:val="28"/>
          <w:szCs w:val="28"/>
        </w:rPr>
        <w:t>第1</w:t>
      </w:r>
      <w:r w:rsidR="00977FD4" w:rsidRPr="00102BF5">
        <w:rPr>
          <w:rFonts w:ascii="仿宋" w:eastAsia="仿宋" w:hAnsi="仿宋"/>
          <w:sz w:val="28"/>
          <w:szCs w:val="28"/>
        </w:rPr>
        <w:t>2</w:t>
      </w:r>
      <w:r w:rsidR="000039E6" w:rsidRPr="00102BF5">
        <w:rPr>
          <w:rFonts w:ascii="仿宋" w:eastAsia="仿宋" w:hAnsi="仿宋" w:hint="eastAsia"/>
          <w:sz w:val="28"/>
          <w:szCs w:val="28"/>
        </w:rPr>
        <w:t>届大赛</w:t>
      </w:r>
      <w:r w:rsidRPr="00102BF5">
        <w:rPr>
          <w:rFonts w:ascii="仿宋" w:eastAsia="仿宋" w:hAnsi="仿宋" w:hint="eastAsia"/>
          <w:sz w:val="28"/>
          <w:szCs w:val="28"/>
        </w:rPr>
        <w:t>报名截止时间延期到2</w:t>
      </w:r>
      <w:r w:rsidRPr="00102BF5">
        <w:rPr>
          <w:rFonts w:ascii="仿宋" w:eastAsia="仿宋" w:hAnsi="仿宋"/>
          <w:sz w:val="28"/>
          <w:szCs w:val="28"/>
        </w:rPr>
        <w:t>02</w:t>
      </w:r>
      <w:r w:rsidR="00977FD4" w:rsidRPr="00102BF5">
        <w:rPr>
          <w:rFonts w:ascii="仿宋" w:eastAsia="仿宋" w:hAnsi="仿宋"/>
          <w:sz w:val="28"/>
          <w:szCs w:val="28"/>
        </w:rPr>
        <w:t>5</w:t>
      </w:r>
      <w:r w:rsidRPr="00102BF5">
        <w:rPr>
          <w:rFonts w:ascii="仿宋" w:eastAsia="仿宋" w:hAnsi="仿宋" w:hint="eastAsia"/>
          <w:sz w:val="28"/>
          <w:szCs w:val="28"/>
        </w:rPr>
        <w:t>年</w:t>
      </w:r>
      <w:r w:rsidR="00102BF5" w:rsidRPr="00102BF5">
        <w:rPr>
          <w:rFonts w:ascii="仿宋" w:eastAsia="仿宋" w:hAnsi="仿宋"/>
          <w:sz w:val="28"/>
          <w:szCs w:val="28"/>
        </w:rPr>
        <w:t>7</w:t>
      </w:r>
      <w:r w:rsidRPr="00102BF5">
        <w:rPr>
          <w:rFonts w:ascii="仿宋" w:eastAsia="仿宋" w:hAnsi="仿宋" w:hint="eastAsia"/>
          <w:sz w:val="28"/>
          <w:szCs w:val="28"/>
        </w:rPr>
        <w:t>月</w:t>
      </w:r>
      <w:r w:rsidR="00102BF5" w:rsidRPr="00102BF5">
        <w:rPr>
          <w:rFonts w:ascii="仿宋" w:eastAsia="仿宋" w:hAnsi="仿宋"/>
          <w:sz w:val="28"/>
          <w:szCs w:val="28"/>
        </w:rPr>
        <w:t>30</w:t>
      </w:r>
      <w:r w:rsidRPr="00102BF5">
        <w:rPr>
          <w:rFonts w:ascii="仿宋" w:eastAsia="仿宋" w:hAnsi="仿宋" w:hint="eastAsia"/>
          <w:sz w:val="28"/>
          <w:szCs w:val="28"/>
        </w:rPr>
        <w:t>日2</w:t>
      </w:r>
      <w:r w:rsidRPr="00102BF5">
        <w:rPr>
          <w:rFonts w:ascii="仿宋" w:eastAsia="仿宋" w:hAnsi="仿宋"/>
          <w:sz w:val="28"/>
          <w:szCs w:val="28"/>
        </w:rPr>
        <w:t>3</w:t>
      </w:r>
      <w:r w:rsidRPr="00102BF5">
        <w:rPr>
          <w:rFonts w:ascii="仿宋" w:eastAsia="仿宋" w:hAnsi="仿宋" w:hint="eastAsia"/>
          <w:sz w:val="28"/>
          <w:szCs w:val="28"/>
        </w:rPr>
        <w:t>：5</w:t>
      </w:r>
      <w:r w:rsidRPr="00102BF5">
        <w:rPr>
          <w:rFonts w:ascii="仿宋" w:eastAsia="仿宋" w:hAnsi="仿宋"/>
          <w:sz w:val="28"/>
          <w:szCs w:val="28"/>
        </w:rPr>
        <w:t>9</w:t>
      </w:r>
      <w:r w:rsidRPr="00102BF5">
        <w:rPr>
          <w:rFonts w:ascii="仿宋" w:eastAsia="仿宋" w:hAnsi="仿宋" w:hint="eastAsia"/>
          <w:sz w:val="28"/>
          <w:szCs w:val="28"/>
        </w:rPr>
        <w:t>分。</w:t>
      </w:r>
    </w:p>
    <w:p w:rsidR="00EE345F" w:rsidRDefault="008C373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/>
          <w:b/>
          <w:sz w:val="28"/>
          <w:szCs w:val="28"/>
        </w:rPr>
        <w:t>2</w:t>
      </w:r>
      <w:r>
        <w:rPr>
          <w:rFonts w:ascii="仿宋" w:eastAsia="仿宋" w:hAnsi="仿宋" w:hint="eastAsia"/>
          <w:b/>
          <w:sz w:val="28"/>
          <w:szCs w:val="28"/>
        </w:rPr>
        <w:t>）资格审核：</w:t>
      </w:r>
      <w:r w:rsidRPr="006520A4">
        <w:rPr>
          <w:rFonts w:ascii="仿宋" w:eastAsia="仿宋" w:hAnsi="仿宋" w:hint="eastAsia"/>
          <w:sz w:val="28"/>
          <w:szCs w:val="28"/>
        </w:rPr>
        <w:t>目前大赛</w:t>
      </w:r>
      <w:r w:rsidR="006520A4" w:rsidRPr="006520A4">
        <w:rPr>
          <w:rFonts w:ascii="仿宋" w:eastAsia="仿宋" w:hAnsi="仿宋" w:hint="eastAsia"/>
          <w:sz w:val="28"/>
          <w:szCs w:val="28"/>
        </w:rPr>
        <w:t>系统于2023年已接入学信网扫码验证，队伍内的队员均通过学信网扫码验证后，队伍参赛资格将会自动审核通过。若团队内存在大四（已获得研究生资格）学生，可在验证界面不扫码，30秒后，点击窗口右下角关闭即可跳过验证。</w:t>
      </w:r>
    </w:p>
    <w:p w:rsidR="006520A4" w:rsidRDefault="006520A4" w:rsidP="006520A4">
      <w:pPr>
        <w:pStyle w:val="img-align-center"/>
        <w:spacing w:before="0" w:beforeAutospacing="0" w:after="150" w:afterAutospacing="0"/>
        <w:jc w:val="center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drawing>
          <wp:inline distT="0" distB="0" distL="0" distR="0">
            <wp:extent cx="3629025" cy="1487900"/>
            <wp:effectExtent l="19050" t="19050" r="9525" b="17145"/>
            <wp:docPr id="4" name="图片 4" descr="https://cpipc.acge.org.cn/pcp/img/2025/3-18/27315ffe0b324a38b934a2c185bc38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pipc.acge.org.cn/pcp/img/2025/3-18/27315ffe0b324a38b934a2c185bc38e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011" cy="148953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520A4" w:rsidRDefault="006520A4" w:rsidP="006520A4">
      <w:pPr>
        <w:pStyle w:val="img-align-center"/>
        <w:spacing w:before="0" w:beforeAutospacing="0" w:after="150" w:afterAutospacing="0"/>
        <w:jc w:val="center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drawing>
          <wp:inline distT="0" distB="0" distL="0" distR="0">
            <wp:extent cx="3648075" cy="1447070"/>
            <wp:effectExtent l="19050" t="19050" r="9525" b="20320"/>
            <wp:docPr id="3" name="图片 3" descr="https://cpipc.acge.org.cn/pcp/img/2025/3-18/62aaa523d8214db28f071800161e87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pipc.acge.org.cn/pcp/img/2025/3-18/62aaa523d8214db28f071800161e87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459" cy="144920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E345F" w:rsidRPr="00102BF5" w:rsidRDefault="008C373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b/>
          <w:sz w:val="28"/>
          <w:szCs w:val="28"/>
        </w:rPr>
        <w:t xml:space="preserve">  </w:t>
      </w:r>
      <w:r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/>
          <w:b/>
          <w:sz w:val="28"/>
          <w:szCs w:val="28"/>
        </w:rPr>
        <w:t>3</w:t>
      </w:r>
      <w:r>
        <w:rPr>
          <w:rFonts w:ascii="仿宋" w:eastAsia="仿宋" w:hAnsi="仿宋" w:hint="eastAsia"/>
          <w:b/>
          <w:sz w:val="28"/>
          <w:szCs w:val="28"/>
        </w:rPr>
        <w:t>）提交作品：</w:t>
      </w:r>
      <w:r>
        <w:rPr>
          <w:rFonts w:ascii="仿宋" w:eastAsia="仿宋" w:hAnsi="仿宋" w:hint="eastAsia"/>
          <w:sz w:val="28"/>
          <w:szCs w:val="28"/>
        </w:rPr>
        <w:t>参考“参赛作品报告书”模板撰写报告，系统提</w:t>
      </w:r>
      <w:r>
        <w:rPr>
          <w:rFonts w:ascii="仿宋" w:eastAsia="仿宋" w:hAnsi="仿宋" w:hint="eastAsia"/>
          <w:sz w:val="28"/>
          <w:szCs w:val="28"/>
        </w:rPr>
        <w:lastRenderedPageBreak/>
        <w:t>交，建议提交PDF格式，命名以项目名称命名即可。</w:t>
      </w:r>
      <w:r w:rsidRPr="00102BF5">
        <w:rPr>
          <w:rFonts w:ascii="仿宋" w:eastAsia="仿宋" w:hAnsi="仿宋" w:hint="eastAsia"/>
          <w:sz w:val="28"/>
          <w:szCs w:val="28"/>
        </w:rPr>
        <w:t>第1</w:t>
      </w:r>
      <w:r w:rsidR="00A142BF" w:rsidRPr="00102BF5">
        <w:rPr>
          <w:rFonts w:ascii="仿宋" w:eastAsia="仿宋" w:hAnsi="仿宋"/>
          <w:sz w:val="28"/>
          <w:szCs w:val="28"/>
        </w:rPr>
        <w:t>2</w:t>
      </w:r>
      <w:r w:rsidR="000039E6" w:rsidRPr="00102BF5">
        <w:rPr>
          <w:rFonts w:ascii="仿宋" w:eastAsia="仿宋" w:hAnsi="仿宋" w:hint="eastAsia"/>
          <w:sz w:val="28"/>
          <w:szCs w:val="28"/>
        </w:rPr>
        <w:t>届大赛</w:t>
      </w:r>
      <w:r w:rsidRPr="00102BF5">
        <w:rPr>
          <w:rFonts w:ascii="仿宋" w:eastAsia="仿宋" w:hAnsi="仿宋" w:hint="eastAsia"/>
          <w:sz w:val="28"/>
          <w:szCs w:val="28"/>
        </w:rPr>
        <w:t>提交初赛作品截止时间为2</w:t>
      </w:r>
      <w:r w:rsidRPr="00102BF5">
        <w:rPr>
          <w:rFonts w:ascii="仿宋" w:eastAsia="仿宋" w:hAnsi="仿宋"/>
          <w:sz w:val="28"/>
          <w:szCs w:val="28"/>
        </w:rPr>
        <w:t>02</w:t>
      </w:r>
      <w:r w:rsidR="00A142BF" w:rsidRPr="00102BF5">
        <w:rPr>
          <w:rFonts w:ascii="仿宋" w:eastAsia="仿宋" w:hAnsi="仿宋"/>
          <w:sz w:val="28"/>
          <w:szCs w:val="28"/>
        </w:rPr>
        <w:t>5</w:t>
      </w:r>
      <w:r w:rsidRPr="00102BF5">
        <w:rPr>
          <w:rFonts w:ascii="仿宋" w:eastAsia="仿宋" w:hAnsi="仿宋" w:hint="eastAsia"/>
          <w:sz w:val="28"/>
          <w:szCs w:val="28"/>
        </w:rPr>
        <w:t>年8月</w:t>
      </w:r>
      <w:r w:rsidR="00102BF5" w:rsidRPr="00102BF5">
        <w:rPr>
          <w:rFonts w:ascii="仿宋" w:eastAsia="仿宋" w:hAnsi="仿宋"/>
          <w:sz w:val="28"/>
          <w:szCs w:val="28"/>
        </w:rPr>
        <w:t>4</w:t>
      </w:r>
      <w:r w:rsidRPr="00102BF5">
        <w:rPr>
          <w:rFonts w:ascii="仿宋" w:eastAsia="仿宋" w:hAnsi="仿宋" w:hint="eastAsia"/>
          <w:sz w:val="28"/>
          <w:szCs w:val="28"/>
        </w:rPr>
        <w:t>日2</w:t>
      </w:r>
      <w:r w:rsidRPr="00102BF5">
        <w:rPr>
          <w:rFonts w:ascii="仿宋" w:eastAsia="仿宋" w:hAnsi="仿宋"/>
          <w:sz w:val="28"/>
          <w:szCs w:val="28"/>
        </w:rPr>
        <w:t>3</w:t>
      </w:r>
      <w:r w:rsidRPr="00102BF5">
        <w:rPr>
          <w:rFonts w:ascii="仿宋" w:eastAsia="仿宋" w:hAnsi="仿宋" w:hint="eastAsia"/>
          <w:sz w:val="28"/>
          <w:szCs w:val="28"/>
        </w:rPr>
        <w:t>：5</w:t>
      </w:r>
      <w:r w:rsidRPr="00102BF5">
        <w:rPr>
          <w:rFonts w:ascii="仿宋" w:eastAsia="仿宋" w:hAnsi="仿宋"/>
          <w:sz w:val="28"/>
          <w:szCs w:val="28"/>
        </w:rPr>
        <w:t>9</w:t>
      </w:r>
      <w:r w:rsidRPr="00102BF5">
        <w:rPr>
          <w:rFonts w:ascii="仿宋" w:eastAsia="仿宋" w:hAnsi="仿宋" w:hint="eastAsia"/>
          <w:sz w:val="28"/>
          <w:szCs w:val="28"/>
        </w:rPr>
        <w:t>分。</w:t>
      </w:r>
    </w:p>
    <w:p w:rsidR="00A142BF" w:rsidRPr="00102BF5" w:rsidRDefault="00A142BF">
      <w:pPr>
        <w:rPr>
          <w:rFonts w:ascii="仿宋" w:eastAsia="仿宋" w:hAnsi="仿宋"/>
          <w:b/>
          <w:sz w:val="28"/>
          <w:szCs w:val="28"/>
        </w:rPr>
      </w:pPr>
      <w:r w:rsidRPr="00102BF5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102BF5">
        <w:rPr>
          <w:rFonts w:ascii="仿宋" w:eastAsia="仿宋" w:hAnsi="仿宋"/>
          <w:b/>
          <w:sz w:val="28"/>
          <w:szCs w:val="28"/>
        </w:rPr>
        <w:t xml:space="preserve">    </w:t>
      </w:r>
      <w:r w:rsidRPr="00102BF5">
        <w:rPr>
          <w:rFonts w:ascii="仿宋" w:eastAsia="仿宋" w:hAnsi="仿宋" w:hint="eastAsia"/>
          <w:b/>
          <w:sz w:val="28"/>
          <w:szCs w:val="28"/>
        </w:rPr>
        <w:t>提醒：一项作品只能</w:t>
      </w:r>
      <w:r w:rsidR="002743AD" w:rsidRPr="00102BF5">
        <w:rPr>
          <w:rFonts w:ascii="仿宋" w:eastAsia="仿宋" w:hAnsi="仿宋" w:hint="eastAsia"/>
          <w:b/>
          <w:sz w:val="28"/>
          <w:szCs w:val="28"/>
        </w:rPr>
        <w:t>参与一个赛题</w:t>
      </w:r>
      <w:r w:rsidR="00AF182E" w:rsidRPr="00102BF5">
        <w:rPr>
          <w:rFonts w:ascii="仿宋" w:eastAsia="仿宋" w:hAnsi="仿宋" w:hint="eastAsia"/>
          <w:b/>
          <w:sz w:val="28"/>
          <w:szCs w:val="28"/>
        </w:rPr>
        <w:t>，严禁一项作品</w:t>
      </w:r>
      <w:r w:rsidR="002743AD" w:rsidRPr="00102BF5">
        <w:rPr>
          <w:rFonts w:ascii="仿宋" w:eastAsia="仿宋" w:hAnsi="仿宋" w:hint="eastAsia"/>
          <w:b/>
          <w:sz w:val="28"/>
          <w:szCs w:val="28"/>
        </w:rPr>
        <w:t>参与多个赛题</w:t>
      </w:r>
      <w:r w:rsidR="007D5AC1" w:rsidRPr="00102BF5">
        <w:rPr>
          <w:rFonts w:ascii="仿宋" w:eastAsia="仿宋" w:hAnsi="仿宋" w:hint="eastAsia"/>
          <w:b/>
          <w:sz w:val="28"/>
          <w:szCs w:val="28"/>
        </w:rPr>
        <w:t>并提交作品（包括不同参赛队员，变更题目等“改头换面”情况），一经核实</w:t>
      </w:r>
      <w:r w:rsidR="00AF182E" w:rsidRPr="00102BF5">
        <w:rPr>
          <w:rFonts w:ascii="仿宋" w:eastAsia="仿宋" w:hAnsi="仿宋" w:hint="eastAsia"/>
          <w:b/>
          <w:sz w:val="28"/>
          <w:szCs w:val="28"/>
        </w:rPr>
        <w:t>取消参赛资格</w:t>
      </w:r>
      <w:r w:rsidR="007D5AC1" w:rsidRPr="00102BF5">
        <w:rPr>
          <w:rFonts w:ascii="仿宋" w:eastAsia="仿宋" w:hAnsi="仿宋" w:hint="eastAsia"/>
          <w:b/>
          <w:sz w:val="28"/>
          <w:szCs w:val="28"/>
        </w:rPr>
        <w:t>和成绩</w:t>
      </w:r>
      <w:r w:rsidR="004F1093" w:rsidRPr="00102BF5">
        <w:rPr>
          <w:rFonts w:ascii="仿宋" w:eastAsia="仿宋" w:hAnsi="仿宋" w:hint="eastAsia"/>
          <w:b/>
          <w:sz w:val="28"/>
          <w:szCs w:val="28"/>
        </w:rPr>
        <w:t>，</w:t>
      </w:r>
      <w:r w:rsidR="007D5AC1" w:rsidRPr="00102BF5">
        <w:rPr>
          <w:rFonts w:ascii="仿宋" w:eastAsia="仿宋" w:hAnsi="仿宋" w:hint="eastAsia"/>
          <w:b/>
          <w:sz w:val="28"/>
          <w:szCs w:val="28"/>
        </w:rPr>
        <w:t>获奖者</w:t>
      </w:r>
      <w:r w:rsidR="004F1093" w:rsidRPr="00102BF5">
        <w:rPr>
          <w:rFonts w:ascii="仿宋" w:eastAsia="仿宋" w:hAnsi="仿宋" w:hint="eastAsia"/>
          <w:b/>
          <w:sz w:val="28"/>
          <w:szCs w:val="28"/>
        </w:rPr>
        <w:t>撤回奖项，通报到培养单位</w:t>
      </w:r>
      <w:r w:rsidR="00AF182E" w:rsidRPr="00102BF5">
        <w:rPr>
          <w:rFonts w:ascii="仿宋" w:eastAsia="仿宋" w:hAnsi="仿宋" w:hint="eastAsia"/>
          <w:b/>
          <w:sz w:val="28"/>
          <w:szCs w:val="28"/>
        </w:rPr>
        <w:t>。</w:t>
      </w:r>
    </w:p>
    <w:p w:rsidR="00EE345F" w:rsidRPr="00102BF5" w:rsidRDefault="008C3738">
      <w:pPr>
        <w:ind w:firstLineChars="100" w:firstLine="28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/>
          <w:b/>
          <w:sz w:val="28"/>
          <w:szCs w:val="28"/>
        </w:rPr>
        <w:t>4</w:t>
      </w:r>
      <w:r>
        <w:rPr>
          <w:rFonts w:ascii="仿宋" w:eastAsia="仿宋" w:hAnsi="仿宋" w:hint="eastAsia"/>
          <w:b/>
          <w:sz w:val="28"/>
          <w:szCs w:val="28"/>
        </w:rPr>
        <w:t>）初赛：</w:t>
      </w:r>
      <w:r>
        <w:rPr>
          <w:rFonts w:ascii="仿宋" w:eastAsia="仿宋" w:hAnsi="仿宋" w:hint="eastAsia"/>
          <w:sz w:val="28"/>
          <w:szCs w:val="28"/>
        </w:rPr>
        <w:t>初赛采用网评方式，从专家库中聘请专家进行网审，然后经过专委会现场会评确定进入决赛的名单。</w:t>
      </w:r>
      <w:r w:rsidR="000039E6" w:rsidRPr="00102BF5">
        <w:rPr>
          <w:rFonts w:ascii="仿宋" w:eastAsia="仿宋" w:hAnsi="仿宋" w:hint="eastAsia"/>
          <w:sz w:val="28"/>
          <w:szCs w:val="28"/>
        </w:rPr>
        <w:t>第1</w:t>
      </w:r>
      <w:r w:rsidR="000039E6" w:rsidRPr="00102BF5">
        <w:rPr>
          <w:rFonts w:ascii="仿宋" w:eastAsia="仿宋" w:hAnsi="仿宋"/>
          <w:sz w:val="28"/>
          <w:szCs w:val="28"/>
        </w:rPr>
        <w:t>2</w:t>
      </w:r>
      <w:r w:rsidR="000039E6" w:rsidRPr="00102BF5">
        <w:rPr>
          <w:rFonts w:ascii="仿宋" w:eastAsia="仿宋" w:hAnsi="仿宋" w:hint="eastAsia"/>
          <w:sz w:val="28"/>
          <w:szCs w:val="28"/>
        </w:rPr>
        <w:t>届大赛初赛结果</w:t>
      </w:r>
      <w:r w:rsidRPr="00102BF5">
        <w:rPr>
          <w:rFonts w:ascii="仿宋" w:eastAsia="仿宋" w:hAnsi="仿宋" w:hint="eastAsia"/>
          <w:sz w:val="28"/>
          <w:szCs w:val="28"/>
        </w:rPr>
        <w:t>预计2</w:t>
      </w:r>
      <w:r w:rsidRPr="00102BF5">
        <w:rPr>
          <w:rFonts w:ascii="仿宋" w:eastAsia="仿宋" w:hAnsi="仿宋"/>
          <w:sz w:val="28"/>
          <w:szCs w:val="28"/>
        </w:rPr>
        <w:t>02</w:t>
      </w:r>
      <w:r w:rsidR="00A142BF" w:rsidRPr="00102BF5">
        <w:rPr>
          <w:rFonts w:ascii="仿宋" w:eastAsia="仿宋" w:hAnsi="仿宋"/>
          <w:sz w:val="28"/>
          <w:szCs w:val="28"/>
        </w:rPr>
        <w:t>5</w:t>
      </w:r>
      <w:r w:rsidRPr="00102BF5">
        <w:rPr>
          <w:rFonts w:ascii="仿宋" w:eastAsia="仿宋" w:hAnsi="仿宋" w:hint="eastAsia"/>
          <w:sz w:val="28"/>
          <w:szCs w:val="28"/>
        </w:rPr>
        <w:t>年</w:t>
      </w:r>
      <w:r w:rsidR="00102BF5">
        <w:rPr>
          <w:rFonts w:ascii="仿宋" w:eastAsia="仿宋" w:hAnsi="仿宋"/>
          <w:sz w:val="28"/>
          <w:szCs w:val="28"/>
        </w:rPr>
        <w:t>8</w:t>
      </w:r>
      <w:r w:rsidRPr="00102BF5">
        <w:rPr>
          <w:rFonts w:ascii="仿宋" w:eastAsia="仿宋" w:hAnsi="仿宋" w:hint="eastAsia"/>
          <w:sz w:val="28"/>
          <w:szCs w:val="28"/>
        </w:rPr>
        <w:t>月</w:t>
      </w:r>
      <w:r w:rsidR="00102BF5">
        <w:rPr>
          <w:rFonts w:ascii="仿宋" w:eastAsia="仿宋" w:hAnsi="仿宋"/>
          <w:sz w:val="28"/>
          <w:szCs w:val="28"/>
        </w:rPr>
        <w:t>25</w:t>
      </w:r>
      <w:r w:rsidRPr="00102BF5">
        <w:rPr>
          <w:rFonts w:ascii="仿宋" w:eastAsia="仿宋" w:hAnsi="仿宋" w:hint="eastAsia"/>
          <w:sz w:val="28"/>
          <w:szCs w:val="28"/>
        </w:rPr>
        <w:t>日</w:t>
      </w:r>
      <w:r w:rsidR="00102BF5">
        <w:rPr>
          <w:rFonts w:ascii="仿宋" w:eastAsia="仿宋" w:hAnsi="仿宋" w:hint="eastAsia"/>
          <w:sz w:val="28"/>
          <w:szCs w:val="28"/>
        </w:rPr>
        <w:t>左右</w:t>
      </w:r>
      <w:r w:rsidRPr="00102BF5">
        <w:rPr>
          <w:rFonts w:ascii="仿宋" w:eastAsia="仿宋" w:hAnsi="仿宋" w:hint="eastAsia"/>
          <w:sz w:val="28"/>
          <w:szCs w:val="28"/>
        </w:rPr>
        <w:t>公示。</w:t>
      </w:r>
    </w:p>
    <w:p w:rsidR="00EE345F" w:rsidRDefault="008C3738">
      <w:pPr>
        <w:ind w:firstLineChars="100" w:firstLine="28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（5）决赛：</w:t>
      </w:r>
      <w:r>
        <w:rPr>
          <w:rFonts w:ascii="仿宋" w:eastAsia="仿宋" w:hAnsi="仿宋" w:hint="eastAsia"/>
          <w:sz w:val="28"/>
          <w:szCs w:val="28"/>
        </w:rPr>
        <w:t>详见每届决赛通知。决赛前根据要求系统提交展板电子版和答辩PPT。</w:t>
      </w:r>
    </w:p>
    <w:p w:rsidR="00EE345F" w:rsidRDefault="006520A4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2</w:t>
      </w:r>
      <w:r w:rsidR="008C3738">
        <w:rPr>
          <w:rFonts w:ascii="仿宋" w:eastAsia="仿宋" w:hAnsi="仿宋" w:hint="eastAsia"/>
          <w:b/>
          <w:sz w:val="28"/>
          <w:szCs w:val="28"/>
        </w:rPr>
        <w:t>、本大赛是否收费？</w:t>
      </w:r>
    </w:p>
    <w:p w:rsidR="00EE345F" w:rsidRDefault="008C373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本大赛初赛和决赛均不收取任何参赛费用。决赛获得一等奖和二等奖获奖者还获得奖金奖励。参加决赛师生的路费和住宿费自理（决赛期间免费提供午餐和晚餐）。</w:t>
      </w:r>
    </w:p>
    <w:p w:rsidR="00EE345F" w:rsidRDefault="006520A4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3</w:t>
      </w:r>
      <w:r w:rsidR="008C3738">
        <w:rPr>
          <w:rFonts w:ascii="仿宋" w:eastAsia="仿宋" w:hAnsi="仿宋" w:hint="eastAsia"/>
          <w:b/>
          <w:sz w:val="28"/>
          <w:szCs w:val="28"/>
        </w:rPr>
        <w:t>、1位学生是否可以报2个项目？</w:t>
      </w:r>
    </w:p>
    <w:p w:rsidR="00EE345F" w:rsidRDefault="008C3738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1位学生（队长或者组员）可以参加不同赛题下的项目，即1位学生最多可以组队报名参加9个项目。1个项目仅能在参加</w:t>
      </w:r>
      <w:r>
        <w:rPr>
          <w:rFonts w:ascii="仿宋" w:eastAsia="仿宋" w:hAnsi="仿宋"/>
          <w:sz w:val="28"/>
          <w:szCs w:val="28"/>
        </w:rPr>
        <w:t>1</w:t>
      </w:r>
      <w:r w:rsidR="00A76116">
        <w:rPr>
          <w:rFonts w:ascii="仿宋" w:eastAsia="仿宋" w:hAnsi="仿宋" w:hint="eastAsia"/>
          <w:sz w:val="28"/>
          <w:szCs w:val="28"/>
        </w:rPr>
        <w:t>个赛题，不允许重复在多个赛题提交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EE345F" w:rsidRDefault="006520A4">
      <w:pPr>
        <w:rPr>
          <w:rFonts w:ascii="仿宋" w:eastAsia="仿宋" w:hAnsi="仿宋"/>
          <w:b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/>
          <w:b/>
          <w:color w:val="000000"/>
          <w:sz w:val="28"/>
          <w:szCs w:val="28"/>
          <w:shd w:val="clear" w:color="auto" w:fill="FFFFFF"/>
        </w:rPr>
        <w:t>4</w:t>
      </w:r>
      <w:r w:rsidR="008C3738">
        <w:rPr>
          <w:rFonts w:ascii="仿宋" w:eastAsia="仿宋" w:hAnsi="仿宋" w:hint="eastAsia"/>
          <w:b/>
          <w:color w:val="000000"/>
          <w:sz w:val="28"/>
          <w:szCs w:val="28"/>
          <w:shd w:val="clear" w:color="auto" w:fill="FFFFFF"/>
        </w:rPr>
        <w:t>、团队照片是什么？</w:t>
      </w:r>
    </w:p>
    <w:p w:rsidR="00EE345F" w:rsidRDefault="008C3738">
      <w:pPr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团队照片主要协助用于资格审核用，最好是团队成员所有人的合影，可以是成员照片拼图。</w:t>
      </w:r>
    </w:p>
    <w:p w:rsidR="00EE345F" w:rsidRDefault="006520A4">
      <w:pPr>
        <w:rPr>
          <w:rFonts w:ascii="仿宋" w:eastAsia="仿宋" w:hAnsi="仿宋"/>
          <w:b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/>
          <w:b/>
          <w:color w:val="000000"/>
          <w:sz w:val="28"/>
          <w:szCs w:val="28"/>
          <w:shd w:val="clear" w:color="auto" w:fill="FFFFFF"/>
        </w:rPr>
        <w:t>5</w:t>
      </w:r>
      <w:r w:rsidR="008C3738">
        <w:rPr>
          <w:rFonts w:ascii="仿宋" w:eastAsia="仿宋" w:hAnsi="仿宋" w:hint="eastAsia"/>
          <w:b/>
          <w:color w:val="000000"/>
          <w:sz w:val="28"/>
          <w:szCs w:val="28"/>
          <w:shd w:val="clear" w:color="auto" w:fill="FFFFFF"/>
        </w:rPr>
        <w:t>、团队成员信息是否可以变更？</w:t>
      </w:r>
    </w:p>
    <w:p w:rsidR="00EE345F" w:rsidRDefault="008C3738">
      <w:pPr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获奖证书上团队成员和指导老师信息以大赛系统信息为准。大赛初赛结果公示结束后，不受理参赛队伍信息变更申请。</w:t>
      </w:r>
    </w:p>
    <w:p w:rsidR="00EE345F" w:rsidRDefault="008C3738">
      <w:pPr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因为系统变更成员限制，成员变更务必在提交初赛作品之前完成。</w:t>
      </w:r>
    </w:p>
    <w:p w:rsidR="00EE345F" w:rsidRDefault="006520A4">
      <w:pPr>
        <w:rPr>
          <w:rFonts w:ascii="仿宋" w:eastAsia="仿宋" w:hAnsi="仿宋"/>
          <w:b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/>
          <w:b/>
          <w:color w:val="000000"/>
          <w:sz w:val="28"/>
          <w:szCs w:val="28"/>
          <w:shd w:val="clear" w:color="auto" w:fill="FFFFFF"/>
        </w:rPr>
        <w:t>6</w:t>
      </w:r>
      <w:r w:rsidR="008C3738">
        <w:rPr>
          <w:rFonts w:ascii="仿宋" w:eastAsia="仿宋" w:hAnsi="仿宋" w:hint="eastAsia"/>
          <w:b/>
          <w:color w:val="000000"/>
          <w:sz w:val="28"/>
          <w:szCs w:val="28"/>
          <w:shd w:val="clear" w:color="auto" w:fill="FFFFFF"/>
        </w:rPr>
        <w:t>、原来是参赛学生，现在是指导老师，如何变更？</w:t>
      </w:r>
    </w:p>
    <w:p w:rsidR="006520A4" w:rsidRDefault="006520A4" w:rsidP="006520A4">
      <w:pPr>
        <w:ind w:firstLineChars="200" w:firstLine="560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6520A4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若学生身份转成指导教师，学生登录系统后，头像右上角左侧可进行身份变更申请，申请提交后，需学会审核，审核通过后，将通过短信告知。 </w:t>
      </w:r>
    </w:p>
    <w:p w:rsidR="006520A4" w:rsidRDefault="006520A4" w:rsidP="006520A4">
      <w:pPr>
        <w:ind w:firstLineChars="200" w:firstLine="420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6520A4">
        <w:rPr>
          <w:rFonts w:ascii="Segoe UI" w:eastAsia="宋体" w:hAnsi="Segoe UI" w:cs="Segoe UI"/>
          <w:noProof/>
          <w:kern w:val="0"/>
          <w:szCs w:val="21"/>
        </w:rPr>
        <w:drawing>
          <wp:inline distT="0" distB="0" distL="0" distR="0" wp14:anchorId="75A3070D" wp14:editId="0A5286D8">
            <wp:extent cx="5274310" cy="601456"/>
            <wp:effectExtent l="19050" t="19050" r="21590" b="27305"/>
            <wp:docPr id="1" name="图片 1" descr="https://cpipc.acge.org.cn/pcp/img/2024/8-6/df95ec48aa6f4030b8b038ff1f4711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pipc.acge.org.cn/pcp/img/2024/8-6/df95ec48aa6f4030b8b038ff1f47119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14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520A4" w:rsidRPr="00A85269" w:rsidRDefault="006520A4" w:rsidP="006520A4">
      <w:pPr>
        <w:rPr>
          <w:rFonts w:ascii="仿宋" w:eastAsia="仿宋" w:hAnsi="仿宋"/>
          <w:b/>
          <w:color w:val="000000"/>
          <w:sz w:val="28"/>
          <w:szCs w:val="28"/>
          <w:shd w:val="clear" w:color="auto" w:fill="FFFFFF"/>
        </w:rPr>
      </w:pPr>
      <w:r w:rsidRPr="00A85269">
        <w:rPr>
          <w:rFonts w:ascii="仿宋" w:eastAsia="仿宋" w:hAnsi="仿宋" w:hint="eastAsia"/>
          <w:b/>
          <w:color w:val="000000"/>
          <w:sz w:val="28"/>
          <w:szCs w:val="28"/>
          <w:shd w:val="clear" w:color="auto" w:fill="FFFFFF"/>
        </w:rPr>
        <w:t>7、若</w:t>
      </w:r>
      <w:r w:rsidRPr="00A85269">
        <w:rPr>
          <w:rFonts w:ascii="仿宋" w:eastAsia="仿宋" w:hAnsi="仿宋"/>
          <w:b/>
          <w:color w:val="000000"/>
          <w:sz w:val="28"/>
          <w:szCs w:val="28"/>
          <w:shd w:val="clear" w:color="auto" w:fill="FFFFFF"/>
        </w:rPr>
        <w:t>指导教师</w:t>
      </w:r>
      <w:r w:rsidRPr="00A85269">
        <w:rPr>
          <w:rFonts w:ascii="仿宋" w:eastAsia="仿宋" w:hAnsi="仿宋" w:hint="eastAsia"/>
          <w:b/>
          <w:color w:val="000000"/>
          <w:sz w:val="28"/>
          <w:szCs w:val="28"/>
          <w:shd w:val="clear" w:color="auto" w:fill="FFFFFF"/>
        </w:rPr>
        <w:t>注册是，</w:t>
      </w:r>
      <w:r w:rsidR="00A85269" w:rsidRPr="00A85269">
        <w:rPr>
          <w:rFonts w:ascii="仿宋" w:eastAsia="仿宋" w:hAnsi="仿宋" w:hint="eastAsia"/>
          <w:b/>
          <w:color w:val="000000"/>
          <w:sz w:val="28"/>
          <w:szCs w:val="28"/>
          <w:shd w:val="clear" w:color="auto" w:fill="FFFFFF"/>
        </w:rPr>
        <w:t>提示</w:t>
      </w:r>
      <w:r w:rsidRPr="00A85269">
        <w:rPr>
          <w:rFonts w:ascii="仿宋" w:eastAsia="仿宋" w:hAnsi="仿宋"/>
          <w:b/>
          <w:color w:val="000000"/>
          <w:sz w:val="28"/>
          <w:szCs w:val="28"/>
          <w:shd w:val="clear" w:color="auto" w:fill="FFFFFF"/>
        </w:rPr>
        <w:t>账户的证件号码或者邮件系统提示已存在</w:t>
      </w:r>
      <w:r w:rsidR="00A85269" w:rsidRPr="00A85269">
        <w:rPr>
          <w:rFonts w:ascii="仿宋" w:eastAsia="仿宋" w:hAnsi="仿宋" w:hint="eastAsia"/>
          <w:b/>
          <w:color w:val="000000"/>
          <w:sz w:val="28"/>
          <w:szCs w:val="28"/>
          <w:shd w:val="clear" w:color="auto" w:fill="FFFFFF"/>
        </w:rPr>
        <w:t>，怎么办？</w:t>
      </w:r>
    </w:p>
    <w:p w:rsidR="00A85269" w:rsidRDefault="00A85269" w:rsidP="00A85269">
      <w:pPr>
        <w:ind w:firstLineChars="300" w:firstLine="840"/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</w:pPr>
      <w:r w:rsidRPr="00A85269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系统提示已存在，则代表着这位老师在系统中已存在账户，大部分情况都是其学生代理其注册的</w:t>
      </w:r>
      <w:r>
        <w:rPr>
          <w:rFonts w:ascii="Times New Roman" w:eastAsia="仿宋" w:hAnsi="Times New Roman" w:cs="Times New Roman" w:hint="eastAsia"/>
          <w:color w:val="000000"/>
          <w:sz w:val="28"/>
          <w:szCs w:val="28"/>
          <w:shd w:val="clear" w:color="auto" w:fill="FFFFFF"/>
        </w:rPr>
        <w:t>。</w:t>
      </w:r>
    </w:p>
    <w:p w:rsidR="00A85269" w:rsidRDefault="00A85269" w:rsidP="00A85269">
      <w:pPr>
        <w:ind w:firstLineChars="300" w:firstLine="840"/>
        <w:jc w:val="left"/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color w:val="000000"/>
          <w:sz w:val="28"/>
          <w:szCs w:val="28"/>
          <w:shd w:val="clear" w:color="auto" w:fill="FFFFFF"/>
        </w:rPr>
        <w:t>方法</w:t>
      </w:r>
      <w:r>
        <w:rPr>
          <w:rFonts w:ascii="Times New Roman" w:eastAsia="仿宋" w:hAnsi="Times New Roman" w:cs="Times New Roman" w:hint="eastAsia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eastAsia="仿宋" w:hAnsi="Times New Roman" w:cs="Times New Roman" w:hint="eastAsia"/>
          <w:color w:val="000000"/>
          <w:sz w:val="28"/>
          <w:szCs w:val="28"/>
          <w:shd w:val="clear" w:color="auto" w:fill="FFFFFF"/>
        </w:rPr>
        <w:t>：通过</w:t>
      </w:r>
      <w:r w:rsidRPr="00A85269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证件号码找回账户和密码</w:t>
      </w:r>
      <w:r>
        <w:rPr>
          <w:rFonts w:ascii="Times New Roman" w:eastAsia="仿宋" w:hAnsi="Times New Roman" w:cs="Times New Roman" w:hint="eastAsia"/>
          <w:color w:val="000000"/>
          <w:sz w:val="28"/>
          <w:szCs w:val="28"/>
          <w:shd w:val="clear" w:color="auto" w:fill="FFFFFF"/>
        </w:rPr>
        <w:t>，</w:t>
      </w:r>
      <w:hyperlink r:id="rId9" w:tgtFrame="_blank" w:history="1">
        <w:r w:rsidRPr="00A85269">
          <w:rPr>
            <w:rFonts w:ascii="Times New Roman" w:eastAsia="仿宋" w:hAnsi="Times New Roman" w:cs="Times New Roman"/>
            <w:color w:val="000000"/>
            <w:sz w:val="28"/>
            <w:szCs w:val="28"/>
          </w:rPr>
          <w:t>https://cpipc.acge.org.cn/login/retrievePwd?retrievePwdType=3</w:t>
        </w:r>
      </w:hyperlink>
      <w:r>
        <w:rPr>
          <w:rFonts w:ascii="Times New Roman" w:eastAsia="仿宋" w:hAnsi="Times New Roman" w:cs="Times New Roman" w:hint="eastAsia"/>
          <w:color w:val="000000"/>
          <w:sz w:val="28"/>
          <w:szCs w:val="28"/>
          <w:shd w:val="clear" w:color="auto" w:fill="FFFFFF"/>
        </w:rPr>
        <w:t>。</w:t>
      </w:r>
    </w:p>
    <w:p w:rsidR="00A85269" w:rsidRPr="00A85269" w:rsidRDefault="00A85269" w:rsidP="00A85269">
      <w:pPr>
        <w:ind w:firstLineChars="300" w:firstLine="840"/>
        <w:jc w:val="left"/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color w:val="000000"/>
          <w:sz w:val="28"/>
          <w:szCs w:val="28"/>
          <w:shd w:val="clear" w:color="auto" w:fill="FFFFFF"/>
        </w:rPr>
        <w:t>方法</w:t>
      </w:r>
      <w:r>
        <w:rPr>
          <w:rFonts w:ascii="Times New Roman" w:eastAsia="仿宋" w:hAnsi="Times New Roman" w:cs="Times New Roman" w:hint="eastAsia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eastAsia="仿宋" w:hAnsi="Times New Roman" w:cs="Times New Roman" w:hint="eastAsia"/>
          <w:color w:val="000000"/>
          <w:sz w:val="28"/>
          <w:szCs w:val="28"/>
          <w:shd w:val="clear" w:color="auto" w:fill="FFFFFF"/>
        </w:rPr>
        <w:t>：若方法</w:t>
      </w:r>
      <w:r>
        <w:rPr>
          <w:rFonts w:ascii="Times New Roman" w:eastAsia="仿宋" w:hAnsi="Times New Roman" w:cs="Times New Roman" w:hint="eastAsia"/>
          <w:color w:val="000000"/>
          <w:sz w:val="28"/>
          <w:szCs w:val="28"/>
          <w:shd w:val="clear" w:color="auto" w:fill="FFFFFF"/>
        </w:rPr>
        <w:t>1</w:t>
      </w:r>
      <w:r w:rsidRPr="00A85269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无法找回密码</w:t>
      </w:r>
      <w:r>
        <w:rPr>
          <w:rFonts w:ascii="Times New Roman" w:eastAsia="仿宋" w:hAnsi="Times New Roman" w:cs="Times New Roman" w:hint="eastAsia"/>
          <w:color w:val="000000"/>
          <w:sz w:val="28"/>
          <w:szCs w:val="28"/>
          <w:shd w:val="clear" w:color="auto" w:fill="FFFFFF"/>
        </w:rPr>
        <w:t>，</w:t>
      </w:r>
      <w:hyperlink r:id="rId10" w:history="1">
        <w:r w:rsidRPr="00A85269">
          <w:rPr>
            <w:rFonts w:ascii="Times New Roman" w:eastAsia="仿宋" w:hAnsi="Times New Roman" w:cs="Times New Roman"/>
            <w:color w:val="000000"/>
            <w:sz w:val="28"/>
            <w:szCs w:val="28"/>
          </w:rPr>
          <w:t>https://cpipc.acge.org.cn/login/enterAppealAccountIndex</w:t>
        </w:r>
      </w:hyperlink>
      <w:r w:rsidRPr="00A85269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85269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进行申诉。</w:t>
      </w:r>
    </w:p>
    <w:p w:rsidR="00EE345F" w:rsidRDefault="008C3738" w:rsidP="006520A4">
      <w:pPr>
        <w:rPr>
          <w:rFonts w:ascii="仿宋" w:eastAsia="仿宋" w:hAnsi="仿宋"/>
          <w:b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/>
          <w:b/>
          <w:color w:val="000000"/>
          <w:sz w:val="28"/>
          <w:szCs w:val="28"/>
          <w:shd w:val="clear" w:color="auto" w:fill="FFFFFF"/>
        </w:rPr>
        <w:t>8</w:t>
      </w:r>
      <w:r>
        <w:rPr>
          <w:rFonts w:ascii="仿宋" w:eastAsia="仿宋" w:hAnsi="仿宋" w:hint="eastAsia"/>
          <w:b/>
          <w:color w:val="000000"/>
          <w:sz w:val="28"/>
          <w:szCs w:val="28"/>
          <w:shd w:val="clear" w:color="auto" w:fill="FFFFFF"/>
        </w:rPr>
        <w:t>、若无法收到短信或者不知道账号怎么办？</w:t>
      </w:r>
    </w:p>
    <w:p w:rsidR="00EE345F" w:rsidRDefault="008C3738">
      <w:pPr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可以联系秘书处董老师，然后联系系统后台工作人员查询好告知。</w:t>
      </w:r>
    </w:p>
    <w:p w:rsidR="00EE345F" w:rsidRDefault="008C3738">
      <w:pPr>
        <w:rPr>
          <w:rFonts w:ascii="仿宋" w:eastAsia="仿宋" w:hAnsi="仿宋"/>
          <w:b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/>
          <w:b/>
          <w:color w:val="000000"/>
          <w:sz w:val="28"/>
          <w:szCs w:val="28"/>
          <w:shd w:val="clear" w:color="auto" w:fill="FFFFFF"/>
        </w:rPr>
        <w:t>9</w:t>
      </w:r>
      <w:r>
        <w:rPr>
          <w:rFonts w:ascii="仿宋" w:eastAsia="仿宋" w:hAnsi="仿宋" w:hint="eastAsia"/>
          <w:b/>
          <w:color w:val="000000"/>
          <w:sz w:val="28"/>
          <w:szCs w:val="28"/>
          <w:shd w:val="clear" w:color="auto" w:fill="FFFFFF"/>
        </w:rPr>
        <w:t>、正在参加系列大赛其他赛事，还未确定获奖（这里主要指国赛），是否可以参加本大赛？</w:t>
      </w:r>
    </w:p>
    <w:p w:rsidR="00EE345F" w:rsidRDefault="008C3738">
      <w:pPr>
        <w:ind w:firstLineChars="200" w:firstLine="560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可以参加本大赛。但是，若在参加本大赛比赛期间，确定获得系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lastRenderedPageBreak/>
        <w:t>列大赛其他主题赛事奖励，要及时告知本大赛秘书处，及时终止参与本大赛。</w:t>
      </w:r>
    </w:p>
    <w:p w:rsidR="00EE345F" w:rsidRDefault="006520A4">
      <w:pPr>
        <w:ind w:firstLineChars="200" w:firstLine="560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已经在“中国研究生创新实践系列大赛”所有主题赛事获奖的参赛作品，不能以同一作品重复参评本大赛，一</w:t>
      </w:r>
      <w:r w:rsidR="008C37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经发现取消参赛资格</w:t>
      </w:r>
      <w:r w:rsidR="008C3738"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>(</w:t>
      </w:r>
      <w:r w:rsidR="008C37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若已经获奖，收回证书，并通报到培养单位)。</w:t>
      </w:r>
    </w:p>
    <w:p w:rsidR="00EE345F" w:rsidRDefault="008C3738">
      <w:r>
        <w:rPr>
          <w:rFonts w:ascii="仿宋" w:eastAsia="仿宋" w:hAnsi="仿宋"/>
          <w:b/>
          <w:sz w:val="28"/>
          <w:szCs w:val="28"/>
        </w:rPr>
        <w:t>10</w:t>
      </w:r>
      <w:r>
        <w:rPr>
          <w:rFonts w:ascii="仿宋" w:eastAsia="仿宋" w:hAnsi="仿宋" w:hint="eastAsia"/>
          <w:b/>
          <w:sz w:val="28"/>
          <w:szCs w:val="28"/>
        </w:rPr>
        <w:t>、</w:t>
      </w:r>
      <w:r>
        <w:rPr>
          <w:rFonts w:ascii="仿宋" w:eastAsia="仿宋" w:hAnsi="仿宋"/>
          <w:b/>
          <w:sz w:val="28"/>
          <w:szCs w:val="28"/>
        </w:rPr>
        <w:t>报告书里面的承诺书怎么签字</w:t>
      </w:r>
      <w:r>
        <w:rPr>
          <w:rFonts w:ascii="仿宋" w:eastAsia="仿宋" w:hAnsi="仿宋" w:hint="eastAsia"/>
          <w:b/>
          <w:sz w:val="28"/>
          <w:szCs w:val="28"/>
        </w:rPr>
        <w:t>？</w:t>
      </w:r>
    </w:p>
    <w:p w:rsidR="00EE345F" w:rsidRDefault="008C373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可以手写签名，然后拍照后转换成Word或者PDF插入到申报书；也可以用电子签名。</w:t>
      </w:r>
    </w:p>
    <w:p w:rsidR="00EE345F" w:rsidRDefault="008C3738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</w:t>
      </w:r>
      <w:r>
        <w:rPr>
          <w:rFonts w:ascii="仿宋" w:eastAsia="仿宋" w:hAnsi="仿宋"/>
          <w:b/>
          <w:sz w:val="28"/>
          <w:szCs w:val="28"/>
        </w:rPr>
        <w:t>1</w:t>
      </w:r>
      <w:r>
        <w:rPr>
          <w:rFonts w:ascii="仿宋" w:eastAsia="仿宋" w:hAnsi="仿宋" w:hint="eastAsia"/>
          <w:b/>
          <w:sz w:val="28"/>
          <w:szCs w:val="28"/>
        </w:rPr>
        <w:t>、获奖证书什么时候取得？</w:t>
      </w:r>
    </w:p>
    <w:p w:rsidR="00EE345F" w:rsidRDefault="008C373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决赛颁奖典礼结束后，立即以学校为单位发放获奖证书。</w:t>
      </w:r>
    </w:p>
    <w:p w:rsidR="00EE345F" w:rsidRDefault="008C3738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12、支撑材料：专利、论文、推荐信、应用证明等。</w:t>
      </w:r>
    </w:p>
    <w:p w:rsidR="00EE345F" w:rsidRDefault="008C3738" w:rsidP="00EA59FC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支撑材料指：</w:t>
      </w:r>
      <w:r>
        <w:rPr>
          <w:rFonts w:ascii="仿宋" w:eastAsia="仿宋" w:hAnsi="仿宋" w:hint="eastAsia"/>
          <w:sz w:val="28"/>
          <w:szCs w:val="28"/>
        </w:rPr>
        <w:t>能作证你们作品或者项目的创新性或者高水平的材料。所有支撑材料，都是自选是否提供材料。</w:t>
      </w:r>
    </w:p>
    <w:p w:rsidR="00EA59FC" w:rsidRPr="00EA59FC" w:rsidRDefault="00EA59FC" w:rsidP="00EA59FC">
      <w:pPr>
        <w:rPr>
          <w:rFonts w:ascii="仿宋" w:eastAsia="仿宋" w:hAnsi="仿宋"/>
          <w:b/>
          <w:sz w:val="28"/>
          <w:szCs w:val="28"/>
        </w:rPr>
      </w:pPr>
      <w:r w:rsidRPr="00EA59FC">
        <w:rPr>
          <w:rFonts w:ascii="仿宋" w:eastAsia="仿宋" w:hAnsi="仿宋" w:hint="eastAsia"/>
          <w:b/>
          <w:sz w:val="28"/>
          <w:szCs w:val="28"/>
        </w:rPr>
        <w:t>1</w:t>
      </w:r>
      <w:r w:rsidRPr="00EA59FC">
        <w:rPr>
          <w:rFonts w:ascii="仿宋" w:eastAsia="仿宋" w:hAnsi="仿宋"/>
          <w:b/>
          <w:sz w:val="28"/>
          <w:szCs w:val="28"/>
        </w:rPr>
        <w:t>3</w:t>
      </w:r>
      <w:r w:rsidRPr="00EA59FC">
        <w:rPr>
          <w:rFonts w:ascii="仿宋" w:eastAsia="仿宋" w:hAnsi="仿宋" w:hint="eastAsia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若还有其他问题，</w:t>
      </w:r>
      <w:r w:rsidRPr="00EA59FC">
        <w:rPr>
          <w:rFonts w:ascii="仿宋" w:eastAsia="仿宋" w:hAnsi="仿宋" w:hint="eastAsia"/>
          <w:b/>
          <w:sz w:val="28"/>
          <w:szCs w:val="28"/>
        </w:rPr>
        <w:t>请咨询承办单位和秘书处：</w:t>
      </w:r>
    </w:p>
    <w:p w:rsidR="00A043D4" w:rsidRPr="00A043D4" w:rsidRDefault="00A043D4" w:rsidP="00A043D4">
      <w:pPr>
        <w:widowControl/>
        <w:overflowPunct w:val="0"/>
        <w:snapToGrid w:val="0"/>
        <w:spacing w:line="560" w:lineRule="exact"/>
        <w:ind w:firstLineChars="200" w:firstLine="540"/>
        <w:contextualSpacing/>
        <w:rPr>
          <w:rFonts w:ascii="宋体" w:eastAsia="方正仿宋_GBK" w:hAnsi="宋体" w:cs="Segoe UI"/>
          <w:b/>
          <w:color w:val="404040"/>
          <w:kern w:val="0"/>
          <w:sz w:val="27"/>
          <w:szCs w:val="27"/>
        </w:rPr>
      </w:pPr>
      <w:r w:rsidRPr="00A043D4">
        <w:rPr>
          <w:rFonts w:ascii="宋体" w:eastAsia="方正仿宋_GBK" w:hAnsi="宋体" w:cs="Segoe UI" w:hint="eastAsia"/>
          <w:b/>
          <w:color w:val="404040"/>
          <w:kern w:val="0"/>
          <w:sz w:val="27"/>
          <w:szCs w:val="27"/>
        </w:rPr>
        <w:t>大赛承办单位及联系方式</w:t>
      </w:r>
      <w:r>
        <w:rPr>
          <w:rFonts w:ascii="宋体" w:eastAsia="方正仿宋_GBK" w:hAnsi="宋体" w:cs="Segoe UI" w:hint="eastAsia"/>
          <w:b/>
          <w:color w:val="404040"/>
          <w:kern w:val="0"/>
          <w:sz w:val="27"/>
          <w:szCs w:val="27"/>
        </w:rPr>
        <w:t>：</w:t>
      </w:r>
    </w:p>
    <w:p w:rsidR="00A043D4" w:rsidRPr="00FC07A9" w:rsidRDefault="00A043D4" w:rsidP="00A043D4">
      <w:pPr>
        <w:widowControl/>
        <w:overflowPunct w:val="0"/>
        <w:snapToGrid w:val="0"/>
        <w:spacing w:line="56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FC07A9">
        <w:rPr>
          <w:rFonts w:ascii="仿宋" w:eastAsia="仿宋" w:hAnsi="仿宋" w:hint="eastAsia"/>
          <w:sz w:val="28"/>
          <w:szCs w:val="28"/>
        </w:rPr>
        <w:t>通讯地址：云南省昆明市五华区文昌巷68号昆明理工大学  邮政编码：650093</w:t>
      </w:r>
    </w:p>
    <w:p w:rsidR="00A043D4" w:rsidRPr="00FC07A9" w:rsidRDefault="00A043D4" w:rsidP="00A043D4">
      <w:pPr>
        <w:widowControl/>
        <w:overflowPunct w:val="0"/>
        <w:snapToGrid w:val="0"/>
        <w:spacing w:line="56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FC07A9">
        <w:rPr>
          <w:rFonts w:ascii="仿宋" w:eastAsia="仿宋" w:hAnsi="仿宋" w:hint="eastAsia"/>
          <w:sz w:val="28"/>
          <w:szCs w:val="28"/>
        </w:rPr>
        <w:t>联系人：李舟航  段耀宗  张慧聪</w:t>
      </w:r>
    </w:p>
    <w:p w:rsidR="00A043D4" w:rsidRPr="00FC07A9" w:rsidRDefault="00A043D4" w:rsidP="00A043D4">
      <w:pPr>
        <w:widowControl/>
        <w:overflowPunct w:val="0"/>
        <w:snapToGrid w:val="0"/>
        <w:spacing w:line="56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FC07A9">
        <w:rPr>
          <w:rFonts w:ascii="仿宋" w:eastAsia="仿宋" w:hAnsi="仿宋" w:hint="eastAsia"/>
          <w:sz w:val="28"/>
          <w:szCs w:val="28"/>
        </w:rPr>
        <w:t>联系电话：18082988868 15121036575 18810305659</w:t>
      </w:r>
    </w:p>
    <w:p w:rsidR="00A043D4" w:rsidRPr="00FC07A9" w:rsidRDefault="00A043D4" w:rsidP="00A043D4">
      <w:pPr>
        <w:widowControl/>
        <w:overflowPunct w:val="0"/>
        <w:snapToGrid w:val="0"/>
        <w:spacing w:line="56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FC07A9">
        <w:rPr>
          <w:rFonts w:ascii="仿宋" w:eastAsia="仿宋" w:hAnsi="仿宋" w:hint="eastAsia"/>
          <w:sz w:val="28"/>
          <w:szCs w:val="28"/>
        </w:rPr>
        <w:t>邮箱：kust_energy@163.com</w:t>
      </w:r>
    </w:p>
    <w:p w:rsidR="00A043D4" w:rsidRPr="00A043D4" w:rsidRDefault="00A043D4" w:rsidP="00A043D4">
      <w:pPr>
        <w:widowControl/>
        <w:overflowPunct w:val="0"/>
        <w:snapToGrid w:val="0"/>
        <w:spacing w:line="560" w:lineRule="exact"/>
        <w:ind w:firstLineChars="200" w:firstLine="540"/>
        <w:contextualSpacing/>
        <w:rPr>
          <w:rFonts w:ascii="宋体" w:eastAsia="方正仿宋_GBK" w:hAnsi="宋体" w:cs="Segoe UI"/>
          <w:b/>
          <w:color w:val="404040"/>
          <w:kern w:val="0"/>
          <w:sz w:val="27"/>
          <w:szCs w:val="27"/>
        </w:rPr>
      </w:pPr>
      <w:r w:rsidRPr="00A043D4">
        <w:rPr>
          <w:rFonts w:ascii="宋体" w:eastAsia="方正仿宋_GBK" w:hAnsi="宋体" w:cs="Segoe UI" w:hint="eastAsia"/>
          <w:b/>
          <w:color w:val="404040"/>
          <w:kern w:val="0"/>
          <w:sz w:val="27"/>
          <w:szCs w:val="27"/>
        </w:rPr>
        <w:t>大赛组委会秘书处联系方式</w:t>
      </w:r>
      <w:r>
        <w:rPr>
          <w:rFonts w:ascii="宋体" w:eastAsia="方正仿宋_GBK" w:hAnsi="宋体" w:cs="Segoe UI" w:hint="eastAsia"/>
          <w:b/>
          <w:color w:val="404040"/>
          <w:kern w:val="0"/>
          <w:sz w:val="27"/>
          <w:szCs w:val="27"/>
        </w:rPr>
        <w:t>：</w:t>
      </w:r>
    </w:p>
    <w:p w:rsidR="00A043D4" w:rsidRPr="00FC07A9" w:rsidRDefault="00A043D4" w:rsidP="00FC07A9">
      <w:pPr>
        <w:widowControl/>
        <w:overflowPunct w:val="0"/>
        <w:snapToGrid w:val="0"/>
        <w:spacing w:line="56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FC07A9">
        <w:rPr>
          <w:rFonts w:ascii="仿宋" w:eastAsia="仿宋" w:hAnsi="仿宋" w:hint="eastAsia"/>
          <w:sz w:val="28"/>
          <w:szCs w:val="28"/>
        </w:rPr>
        <w:t>通讯地址：山东省青岛西海岸新区长江西路66号 中国石油大学（华东）  邮政编码：266580</w:t>
      </w:r>
    </w:p>
    <w:p w:rsidR="00A043D4" w:rsidRPr="00FC07A9" w:rsidRDefault="00A043D4" w:rsidP="00FC07A9">
      <w:pPr>
        <w:widowControl/>
        <w:overflowPunct w:val="0"/>
        <w:snapToGrid w:val="0"/>
        <w:spacing w:line="56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FC07A9">
        <w:rPr>
          <w:rFonts w:ascii="仿宋" w:eastAsia="仿宋" w:hAnsi="仿宋" w:hint="eastAsia"/>
          <w:sz w:val="28"/>
          <w:szCs w:val="28"/>
        </w:rPr>
        <w:lastRenderedPageBreak/>
        <w:t>联系人：邱钰文  董建党</w:t>
      </w:r>
    </w:p>
    <w:p w:rsidR="00A043D4" w:rsidRPr="00FC07A9" w:rsidRDefault="00A043D4" w:rsidP="00FC07A9">
      <w:pPr>
        <w:widowControl/>
        <w:overflowPunct w:val="0"/>
        <w:snapToGrid w:val="0"/>
        <w:spacing w:line="56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FC07A9">
        <w:rPr>
          <w:rFonts w:ascii="仿宋" w:eastAsia="仿宋" w:hAnsi="仿宋" w:hint="eastAsia"/>
          <w:sz w:val="28"/>
          <w:szCs w:val="28"/>
        </w:rPr>
        <w:t>联系电话：0532-86981395  86983311</w:t>
      </w:r>
    </w:p>
    <w:p w:rsidR="00EA59FC" w:rsidRPr="00A043D4" w:rsidRDefault="00A043D4" w:rsidP="00102BF5">
      <w:pPr>
        <w:widowControl/>
        <w:overflowPunct w:val="0"/>
        <w:snapToGrid w:val="0"/>
        <w:spacing w:line="560" w:lineRule="exact"/>
        <w:ind w:firstLineChars="200" w:firstLine="560"/>
        <w:contextualSpacing/>
        <w:rPr>
          <w:rFonts w:ascii="仿宋" w:eastAsia="仿宋" w:hAnsi="仿宋" w:hint="eastAsia"/>
          <w:sz w:val="28"/>
          <w:szCs w:val="28"/>
        </w:rPr>
      </w:pPr>
      <w:r w:rsidRPr="00FC07A9">
        <w:rPr>
          <w:rFonts w:ascii="仿宋" w:eastAsia="仿宋" w:hAnsi="仿宋" w:hint="eastAsia"/>
          <w:sz w:val="28"/>
          <w:szCs w:val="28"/>
        </w:rPr>
        <w:t>邮箱：eeidc@upc.edu.cn</w:t>
      </w:r>
      <w:bookmarkStart w:id="0" w:name="_GoBack"/>
      <w:bookmarkEnd w:id="0"/>
    </w:p>
    <w:sectPr w:rsidR="00EA59FC" w:rsidRPr="00A04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7A8" w:rsidRDefault="006547A8">
      <w:r>
        <w:separator/>
      </w:r>
    </w:p>
  </w:endnote>
  <w:endnote w:type="continuationSeparator" w:id="0">
    <w:p w:rsidR="006547A8" w:rsidRDefault="0065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7A8" w:rsidRDefault="006547A8">
      <w:r>
        <w:separator/>
      </w:r>
    </w:p>
  </w:footnote>
  <w:footnote w:type="continuationSeparator" w:id="0">
    <w:p w:rsidR="006547A8" w:rsidRDefault="00654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656"/>
    <w:rsid w:val="000039E6"/>
    <w:rsid w:val="00090625"/>
    <w:rsid w:val="0009753E"/>
    <w:rsid w:val="000A5F0E"/>
    <w:rsid w:val="00102BF5"/>
    <w:rsid w:val="001C16C1"/>
    <w:rsid w:val="00231DE2"/>
    <w:rsid w:val="002743AD"/>
    <w:rsid w:val="003458C2"/>
    <w:rsid w:val="004F1093"/>
    <w:rsid w:val="005E339A"/>
    <w:rsid w:val="005E676E"/>
    <w:rsid w:val="00645C30"/>
    <w:rsid w:val="006520A4"/>
    <w:rsid w:val="006547A8"/>
    <w:rsid w:val="0071332D"/>
    <w:rsid w:val="007D5AC1"/>
    <w:rsid w:val="00813656"/>
    <w:rsid w:val="00823E85"/>
    <w:rsid w:val="00846CE5"/>
    <w:rsid w:val="008C3738"/>
    <w:rsid w:val="00977FD4"/>
    <w:rsid w:val="00984554"/>
    <w:rsid w:val="009E5556"/>
    <w:rsid w:val="009E64B0"/>
    <w:rsid w:val="00A043D4"/>
    <w:rsid w:val="00A142BF"/>
    <w:rsid w:val="00A76116"/>
    <w:rsid w:val="00A85269"/>
    <w:rsid w:val="00AF182E"/>
    <w:rsid w:val="00C33D7B"/>
    <w:rsid w:val="00CB1544"/>
    <w:rsid w:val="00CE2E46"/>
    <w:rsid w:val="00EA59FC"/>
    <w:rsid w:val="00EE345F"/>
    <w:rsid w:val="00F2106E"/>
    <w:rsid w:val="00F64CED"/>
    <w:rsid w:val="00FB7371"/>
    <w:rsid w:val="00FC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24E81"/>
  <w15:docId w15:val="{F1A94803-B23E-4D0A-8C17-FA8C550A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21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2106E"/>
    <w:rPr>
      <w:sz w:val="18"/>
      <w:szCs w:val="18"/>
    </w:rPr>
  </w:style>
  <w:style w:type="character" w:customStyle="1" w:styleId="a5">
    <w:name w:val="页眉 字符"/>
    <w:basedOn w:val="a0"/>
    <w:link w:val="a6"/>
    <w:uiPriority w:val="99"/>
    <w:rsid w:val="00F2106E"/>
    <w:rPr>
      <w:sz w:val="18"/>
      <w:szCs w:val="18"/>
    </w:rPr>
  </w:style>
  <w:style w:type="paragraph" w:styleId="a6">
    <w:name w:val="header"/>
    <w:basedOn w:val="a"/>
    <w:link w:val="a5"/>
    <w:uiPriority w:val="99"/>
    <w:unhideWhenUsed/>
    <w:rsid w:val="00F21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img-align-center">
    <w:name w:val="img-align-center"/>
    <w:basedOn w:val="a"/>
    <w:rsid w:val="006520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85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cpipc.acge.org.cn/login/enterAppealAccountInde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pipc.acge.org.cn/login/retrievePwd?retrievePwdType=3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317</Words>
  <Characters>1813</Characters>
  <Application>Microsoft Office Word</Application>
  <DocSecurity>0</DocSecurity>
  <Lines>15</Lines>
  <Paragraphs>4</Paragraphs>
  <ScaleCrop>false</ScaleCrop>
  <Company>P R C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Windows User</cp:lastModifiedBy>
  <cp:revision>17</cp:revision>
  <dcterms:created xsi:type="dcterms:W3CDTF">2025-02-04T12:14:00Z</dcterms:created>
  <dcterms:modified xsi:type="dcterms:W3CDTF">2025-04-25T06:15:00Z</dcterms:modified>
</cp:coreProperties>
</file>